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jc w:val="center"/>
        <w:tblLook w:val="04A0"/>
      </w:tblPr>
      <w:tblGrid>
        <w:gridCol w:w="4068"/>
        <w:gridCol w:w="5538"/>
      </w:tblGrid>
      <w:tr w:rsidR="008D376B" w:rsidRPr="00BF5503" w:rsidTr="00BB7FE8">
        <w:trPr>
          <w:trHeight w:val="1276"/>
          <w:jc w:val="center"/>
        </w:trPr>
        <w:tc>
          <w:tcPr>
            <w:tcW w:w="4068" w:type="dxa"/>
          </w:tcPr>
          <w:p w:rsidR="008D376B" w:rsidRPr="00BF5503" w:rsidRDefault="005A729F" w:rsidP="005A72FB">
            <w:pPr>
              <w:spacing w:before="120" w:after="120"/>
              <w:rPr>
                <w:sz w:val="24"/>
                <w:szCs w:val="24"/>
              </w:rPr>
            </w:pPr>
            <w:r>
              <w:rPr>
                <w:noProof/>
                <w:sz w:val="24"/>
                <w:szCs w:val="24"/>
                <w:lang w:val="vi-VN" w:eastAsia="vi-VN"/>
              </w:rPr>
              <w:pict>
                <v:rect id="_x0000_s1028" style="position:absolute;margin-left:34.95pt;margin-top:50.3pt;width:80.25pt;height:25.5pt;z-index:251662336">
                  <v:textbox>
                    <w:txbxContent>
                      <w:p w:rsidR="00AA71AA" w:rsidRDefault="00AA71AA" w:rsidP="00DE3C83">
                        <w:r>
                          <w:t>DỰ THẢO</w:t>
                        </w:r>
                      </w:p>
                    </w:txbxContent>
                  </v:textbox>
                </v:rect>
              </w:pict>
            </w:r>
            <w:r w:rsidR="008D376B" w:rsidRPr="00BF5503">
              <w:rPr>
                <w:sz w:val="24"/>
                <w:szCs w:val="24"/>
              </w:rPr>
              <w:t>ỦY BAN NHÂN DÂN QUẬN 3</w:t>
            </w:r>
          </w:p>
          <w:p w:rsidR="008D376B" w:rsidRPr="00BF5503" w:rsidRDefault="008D376B" w:rsidP="00BB7FE8">
            <w:pPr>
              <w:jc w:val="center"/>
              <w:rPr>
                <w:b/>
                <w:sz w:val="24"/>
                <w:szCs w:val="24"/>
              </w:rPr>
            </w:pPr>
            <w:r w:rsidRPr="00BF5503">
              <w:rPr>
                <w:b/>
                <w:sz w:val="24"/>
                <w:szCs w:val="24"/>
              </w:rPr>
              <w:t>PHÒNG GIÁO DỤC VÀ ĐÀO TẠO</w:t>
            </w:r>
          </w:p>
          <w:p w:rsidR="008D376B" w:rsidRPr="00BF5503" w:rsidRDefault="005A729F" w:rsidP="00BB7FE8">
            <w:pPr>
              <w:jc w:val="center"/>
              <w:rPr>
                <w:sz w:val="24"/>
                <w:szCs w:val="24"/>
              </w:rPr>
            </w:pPr>
            <w:r w:rsidRPr="005A729F">
              <w:rPr>
                <w:sz w:val="24"/>
                <w:szCs w:val="24"/>
              </w:rPr>
              <w:pict>
                <v:line id="Straight Connector 1" o:spid="_x0000_s1026" style="position:absolute;left:0;text-align:left;z-index:251660288;visibility:visible;mso-wrap-distance-top:-3e-5mm;mso-wrap-distance-bottom:-3e-5mm" from="71.1pt,3.65pt" to="12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2G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"/>
              </w:pict>
            </w:r>
          </w:p>
          <w:p w:rsidR="008D376B" w:rsidRPr="00BF5503" w:rsidRDefault="008D376B" w:rsidP="005A72FB">
            <w:pPr>
              <w:jc w:val="center"/>
              <w:rPr>
                <w:sz w:val="24"/>
                <w:szCs w:val="24"/>
              </w:rPr>
            </w:pPr>
          </w:p>
        </w:tc>
        <w:tc>
          <w:tcPr>
            <w:tcW w:w="5538" w:type="dxa"/>
          </w:tcPr>
          <w:p w:rsidR="008D376B" w:rsidRPr="00BF5503" w:rsidRDefault="008D376B" w:rsidP="00816759">
            <w:pPr>
              <w:spacing w:before="120" w:after="120"/>
              <w:jc w:val="center"/>
              <w:rPr>
                <w:b/>
                <w:sz w:val="24"/>
                <w:szCs w:val="24"/>
              </w:rPr>
            </w:pPr>
            <w:r w:rsidRPr="00BF5503">
              <w:rPr>
                <w:b/>
                <w:sz w:val="24"/>
                <w:szCs w:val="24"/>
              </w:rPr>
              <w:t>CỘNG HÒA XÃ HỘI CHỦ NGHĨA VIỆT NAM</w:t>
            </w:r>
          </w:p>
          <w:p w:rsidR="008D376B" w:rsidRPr="00F91109" w:rsidRDefault="008D376B" w:rsidP="00BB7FE8">
            <w:pPr>
              <w:jc w:val="center"/>
              <w:rPr>
                <w:b/>
                <w:sz w:val="26"/>
                <w:szCs w:val="26"/>
              </w:rPr>
            </w:pPr>
            <w:r w:rsidRPr="00F91109">
              <w:rPr>
                <w:b/>
                <w:sz w:val="26"/>
                <w:szCs w:val="26"/>
              </w:rPr>
              <w:t>Độc lập - Tự do - Hạnh phúc</w:t>
            </w:r>
          </w:p>
          <w:p w:rsidR="008D376B" w:rsidRPr="00BF5503" w:rsidRDefault="005A729F" w:rsidP="00BB7FE8">
            <w:pPr>
              <w:jc w:val="center"/>
              <w:rPr>
                <w:sz w:val="24"/>
                <w:szCs w:val="24"/>
              </w:rPr>
            </w:pPr>
            <w:r w:rsidRPr="005A729F">
              <w:rPr>
                <w:sz w:val="24"/>
                <w:szCs w:val="24"/>
              </w:rPr>
              <w:pict>
                <v:line id="Straight Connector 2" o:spid="_x0000_s1027" style="position:absolute;left:0;text-align:left;z-index:251661312;visibility:visible;mso-wrap-distance-top:-3e-5mm;mso-wrap-distance-bottom:-3e-5mm;mso-width-relative:margin" from="53.9pt,2.5pt" to="20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d3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"/>
              </w:pict>
            </w:r>
          </w:p>
          <w:p w:rsidR="008D376B" w:rsidRPr="00BF5503" w:rsidRDefault="00012C9B" w:rsidP="00BB7FE8">
            <w:pPr>
              <w:tabs>
                <w:tab w:val="center" w:pos="2576"/>
                <w:tab w:val="right" w:pos="5153"/>
              </w:tabs>
              <w:rPr>
                <w:sz w:val="24"/>
                <w:szCs w:val="24"/>
              </w:rPr>
            </w:pPr>
            <w:r>
              <w:rPr>
                <w:i/>
                <w:sz w:val="24"/>
                <w:szCs w:val="24"/>
              </w:rPr>
              <w:t xml:space="preserve">               </w:t>
            </w:r>
            <w:r w:rsidR="002D7C04">
              <w:rPr>
                <w:i/>
                <w:sz w:val="24"/>
                <w:szCs w:val="24"/>
              </w:rPr>
              <w:t xml:space="preserve">Quận 3, ngày </w:t>
            </w:r>
            <w:r w:rsidR="0049246C">
              <w:rPr>
                <w:i/>
                <w:sz w:val="24"/>
                <w:szCs w:val="24"/>
              </w:rPr>
              <w:t>27</w:t>
            </w:r>
            <w:r w:rsidR="008D376B">
              <w:rPr>
                <w:i/>
                <w:sz w:val="24"/>
                <w:szCs w:val="24"/>
              </w:rPr>
              <w:t xml:space="preserve"> </w:t>
            </w:r>
            <w:r w:rsidR="002D7C04">
              <w:rPr>
                <w:i/>
                <w:color w:val="000000"/>
                <w:sz w:val="24"/>
                <w:szCs w:val="24"/>
              </w:rPr>
              <w:t>tháng</w:t>
            </w:r>
            <w:r w:rsidR="0049246C">
              <w:rPr>
                <w:i/>
                <w:color w:val="000000"/>
                <w:sz w:val="24"/>
                <w:szCs w:val="24"/>
              </w:rPr>
              <w:t xml:space="preserve"> 8</w:t>
            </w:r>
            <w:r w:rsidR="002D7C04">
              <w:rPr>
                <w:i/>
                <w:color w:val="000000"/>
                <w:sz w:val="24"/>
                <w:szCs w:val="24"/>
              </w:rPr>
              <w:t xml:space="preserve"> </w:t>
            </w:r>
            <w:r w:rsidR="008D376B" w:rsidRPr="00BF5503">
              <w:rPr>
                <w:i/>
                <w:color w:val="000000"/>
                <w:sz w:val="24"/>
                <w:szCs w:val="24"/>
              </w:rPr>
              <w:t>năm 201</w:t>
            </w:r>
            <w:r w:rsidR="008D376B">
              <w:rPr>
                <w:i/>
                <w:color w:val="000000"/>
                <w:sz w:val="24"/>
                <w:szCs w:val="24"/>
              </w:rPr>
              <w:t>9</w:t>
            </w:r>
            <w:r w:rsidR="008D376B" w:rsidRPr="00BF5503">
              <w:rPr>
                <w:i/>
                <w:sz w:val="24"/>
                <w:szCs w:val="24"/>
              </w:rPr>
              <w:tab/>
            </w:r>
            <w:r w:rsidR="008D376B" w:rsidRPr="00BF5503">
              <w:rPr>
                <w:i/>
                <w:sz w:val="24"/>
                <w:szCs w:val="24"/>
              </w:rPr>
              <w:tab/>
            </w:r>
          </w:p>
        </w:tc>
      </w:tr>
    </w:tbl>
    <w:p w:rsidR="008D376B" w:rsidRPr="00BF5503" w:rsidRDefault="008D376B" w:rsidP="008D376B">
      <w:pPr>
        <w:rPr>
          <w:bCs/>
          <w:color w:val="FF0000"/>
          <w:w w:val="90"/>
          <w:sz w:val="24"/>
          <w:szCs w:val="24"/>
        </w:rPr>
      </w:pPr>
    </w:p>
    <w:p w:rsidR="00DE3C83" w:rsidRPr="00F94600" w:rsidRDefault="00DE3C83" w:rsidP="00DE3C83">
      <w:pPr>
        <w:tabs>
          <w:tab w:val="left" w:pos="2340"/>
        </w:tabs>
        <w:spacing w:line="276" w:lineRule="auto"/>
        <w:jc w:val="center"/>
        <w:rPr>
          <w:b/>
          <w:bCs/>
          <w:lang w:val="es-BO"/>
        </w:rPr>
      </w:pPr>
      <w:r w:rsidRPr="00F94600">
        <w:rPr>
          <w:b/>
          <w:bCs/>
          <w:lang w:val="es-BO"/>
        </w:rPr>
        <w:t>BÁO CÁO</w:t>
      </w:r>
    </w:p>
    <w:p w:rsidR="00DE3C83" w:rsidRPr="00F94600" w:rsidRDefault="00DE3C83" w:rsidP="00DE3C83">
      <w:pPr>
        <w:tabs>
          <w:tab w:val="left" w:pos="2340"/>
        </w:tabs>
        <w:spacing w:line="276" w:lineRule="auto"/>
        <w:jc w:val="center"/>
        <w:rPr>
          <w:b/>
          <w:bCs/>
          <w:lang w:val="es-BO"/>
        </w:rPr>
      </w:pPr>
      <w:r>
        <w:rPr>
          <w:b/>
          <w:bCs/>
          <w:lang w:val="es-BO"/>
        </w:rPr>
        <w:t>TỔNG KẾT NĂM HỌC 2018 – 2019</w:t>
      </w:r>
    </w:p>
    <w:p w:rsidR="00DE3C83" w:rsidRPr="00F94600" w:rsidRDefault="00DE3C83" w:rsidP="00DE3C83">
      <w:pPr>
        <w:tabs>
          <w:tab w:val="left" w:pos="2340"/>
        </w:tabs>
        <w:spacing w:line="276" w:lineRule="auto"/>
        <w:jc w:val="center"/>
        <w:rPr>
          <w:b/>
          <w:bCs/>
          <w:lang w:val="es-BO"/>
        </w:rPr>
      </w:pPr>
      <w:r w:rsidRPr="00F94600">
        <w:rPr>
          <w:b/>
          <w:bCs/>
          <w:lang w:val="es-BO"/>
        </w:rPr>
        <w:t>PH</w:t>
      </w:r>
      <w:r>
        <w:rPr>
          <w:b/>
          <w:bCs/>
          <w:lang w:val="es-BO"/>
        </w:rPr>
        <w:t>ƯƠNG HƯỚNG NHIỆM VỤ NĂM HỌC 2019</w:t>
      </w:r>
      <w:r w:rsidRPr="00F94600">
        <w:rPr>
          <w:b/>
          <w:bCs/>
          <w:lang w:val="es-BO"/>
        </w:rPr>
        <w:t xml:space="preserve"> -</w:t>
      </w:r>
      <w:r>
        <w:rPr>
          <w:b/>
          <w:bCs/>
          <w:lang w:val="es-BO"/>
        </w:rPr>
        <w:t xml:space="preserve"> 2020</w:t>
      </w:r>
    </w:p>
    <w:p w:rsidR="00DE3C83" w:rsidRPr="00F94600" w:rsidRDefault="00DE3C83" w:rsidP="00DE3C83">
      <w:pPr>
        <w:jc w:val="center"/>
        <w:rPr>
          <w:b/>
          <w:color w:val="000000"/>
          <w:lang w:val="es-BO"/>
        </w:rPr>
      </w:pPr>
      <w:r w:rsidRPr="00F94600">
        <w:rPr>
          <w:b/>
          <w:color w:val="000000"/>
          <w:lang w:val="es-BO"/>
        </w:rPr>
        <w:t>Giáo dục Mầm non</w:t>
      </w:r>
    </w:p>
    <w:p w:rsidR="00362F88" w:rsidRPr="00362F88" w:rsidRDefault="00362F88" w:rsidP="00362F88">
      <w:pPr>
        <w:jc w:val="center"/>
        <w:rPr>
          <w:b/>
          <w:color w:val="000000"/>
          <w:lang w:val="es-BO"/>
        </w:rPr>
      </w:pPr>
    </w:p>
    <w:p w:rsidR="00626BEF" w:rsidRPr="00610EC9" w:rsidRDefault="00626BEF"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Căn cứ Quyết </w:t>
      </w:r>
      <w:r w:rsidR="00E9438A" w:rsidRPr="00610EC9">
        <w:rPr>
          <w:rFonts w:asciiTheme="majorHAnsi" w:hAnsiTheme="majorHAnsi" w:cstheme="majorHAnsi"/>
          <w:sz w:val="26"/>
          <w:szCs w:val="26"/>
          <w:lang w:val="es-BO"/>
        </w:rPr>
        <w:t>định số 2953</w:t>
      </w:r>
      <w:r w:rsidRPr="00610EC9">
        <w:rPr>
          <w:rFonts w:asciiTheme="majorHAnsi" w:hAnsiTheme="majorHAnsi" w:cstheme="majorHAnsi"/>
          <w:sz w:val="26"/>
          <w:szCs w:val="26"/>
          <w:lang w:val="es-BO"/>
        </w:rPr>
        <w:t>/</w:t>
      </w:r>
      <w:r w:rsidR="00E9438A" w:rsidRPr="00610EC9">
        <w:rPr>
          <w:rFonts w:asciiTheme="majorHAnsi" w:hAnsiTheme="majorHAnsi" w:cstheme="majorHAnsi"/>
          <w:sz w:val="26"/>
          <w:szCs w:val="26"/>
          <w:lang w:val="es-BO"/>
        </w:rPr>
        <w:t>QĐ-UBND ngày 17</w:t>
      </w:r>
      <w:r w:rsidR="00362F88" w:rsidRPr="00610EC9">
        <w:rPr>
          <w:rFonts w:asciiTheme="majorHAnsi" w:hAnsiTheme="majorHAnsi" w:cstheme="majorHAnsi"/>
          <w:sz w:val="26"/>
          <w:szCs w:val="26"/>
          <w:lang w:val="es-BO"/>
        </w:rPr>
        <w:t xml:space="preserve"> tháng 7 năm 2018</w:t>
      </w:r>
      <w:r w:rsidRPr="00610EC9">
        <w:rPr>
          <w:rFonts w:asciiTheme="majorHAnsi" w:hAnsiTheme="majorHAnsi" w:cstheme="majorHAnsi"/>
          <w:sz w:val="26"/>
          <w:szCs w:val="26"/>
          <w:lang w:val="es-BO"/>
        </w:rPr>
        <w:t xml:space="preserve"> của Ủy ban nhân dân thành phố về ban hành</w:t>
      </w:r>
      <w:r w:rsidR="00E9438A" w:rsidRPr="00610EC9">
        <w:rPr>
          <w:rFonts w:asciiTheme="majorHAnsi" w:hAnsiTheme="majorHAnsi" w:cstheme="majorHAnsi"/>
          <w:sz w:val="26"/>
          <w:szCs w:val="26"/>
          <w:lang w:val="es-BO"/>
        </w:rPr>
        <w:t xml:space="preserve"> k</w:t>
      </w:r>
      <w:r w:rsidR="00362F88" w:rsidRPr="00610EC9">
        <w:rPr>
          <w:rFonts w:asciiTheme="majorHAnsi" w:hAnsiTheme="majorHAnsi" w:cstheme="majorHAnsi"/>
          <w:sz w:val="26"/>
          <w:szCs w:val="26"/>
          <w:lang w:val="es-BO"/>
        </w:rPr>
        <w:t>ế hoạch thời gian năm học 2018-2019</w:t>
      </w:r>
      <w:r w:rsidRPr="00610EC9">
        <w:rPr>
          <w:rFonts w:asciiTheme="majorHAnsi" w:hAnsiTheme="majorHAnsi" w:cstheme="majorHAnsi"/>
          <w:sz w:val="26"/>
          <w:szCs w:val="26"/>
          <w:lang w:val="es-BO"/>
        </w:rPr>
        <w:t xml:space="preserve"> của giáo dục mầm non, giáo dục phổ thông và giáo dục thường xuyên trên địa bàn Thành phố Hồ Chí Minh;</w:t>
      </w:r>
    </w:p>
    <w:p w:rsidR="00626BEF" w:rsidRPr="00610EC9" w:rsidRDefault="000A05C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Căn cứ Kế hoạch số 2983</w:t>
      </w:r>
      <w:r w:rsidR="00626BEF" w:rsidRPr="00610EC9">
        <w:rPr>
          <w:rFonts w:asciiTheme="majorHAnsi" w:hAnsiTheme="majorHAnsi" w:cstheme="majorHAnsi"/>
          <w:sz w:val="26"/>
          <w:szCs w:val="26"/>
          <w:lang w:val="es-BO"/>
        </w:rPr>
        <w:t>/ KH-</w:t>
      </w:r>
      <w:r w:rsidR="00362F88" w:rsidRPr="00610EC9">
        <w:rPr>
          <w:rFonts w:asciiTheme="majorHAnsi" w:hAnsiTheme="majorHAnsi" w:cstheme="majorHAnsi"/>
          <w:sz w:val="26"/>
          <w:szCs w:val="26"/>
          <w:lang w:val="es-BO"/>
        </w:rPr>
        <w:t>GDĐT-MN ngày 29 tháng 8 năm 2018</w:t>
      </w:r>
      <w:r w:rsidR="00626BEF" w:rsidRPr="00610EC9">
        <w:rPr>
          <w:rFonts w:asciiTheme="majorHAnsi" w:hAnsiTheme="majorHAnsi" w:cstheme="majorHAnsi"/>
          <w:sz w:val="26"/>
          <w:szCs w:val="26"/>
          <w:lang w:val="es-BO"/>
        </w:rPr>
        <w:t xml:space="preserve"> của Sở Giáo dục và Đào tạo về việc hướng dẫn thực hiện nhiệm vụ giáo dục mầm non năm học 2018-2019;</w:t>
      </w:r>
    </w:p>
    <w:p w:rsidR="00626BEF" w:rsidRPr="00610EC9" w:rsidRDefault="00626BEF"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Căn cứ phương hướng nhiệm vụ năm học 2018-2019 của Phòng Giáo dục và Đào tạo Quận 3; </w:t>
      </w:r>
    </w:p>
    <w:p w:rsidR="00626BEF" w:rsidRPr="00610EC9" w:rsidRDefault="00626BEF"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Căn cứ</w:t>
      </w:r>
      <w:r w:rsidR="000A05CC" w:rsidRPr="00610EC9">
        <w:rPr>
          <w:rFonts w:asciiTheme="majorHAnsi" w:hAnsiTheme="majorHAnsi" w:cstheme="majorHAnsi"/>
          <w:sz w:val="26"/>
          <w:szCs w:val="26"/>
          <w:lang w:val="es-BO"/>
        </w:rPr>
        <w:t xml:space="preserve"> Kế hoạch số 676/ KH-GDĐT-MN ngày 12 tháng 9 năm 2018</w:t>
      </w:r>
      <w:r w:rsidRPr="00610EC9">
        <w:rPr>
          <w:rFonts w:asciiTheme="majorHAnsi" w:hAnsiTheme="majorHAnsi" w:cstheme="majorHAnsi"/>
          <w:sz w:val="26"/>
          <w:szCs w:val="26"/>
          <w:lang w:val="es-BO"/>
        </w:rPr>
        <w:t xml:space="preserve"> phương hướng nhiệm vụ năm học 2018 - 2019 của giáo dục mầm non; Phòng Giáo dục và Đào tạo Quận 3 báo cáo tình hình giáo dục mầm non năm học 2018 - 2019 như sau:</w:t>
      </w:r>
    </w:p>
    <w:p w:rsidR="00DE3C83" w:rsidRPr="00610EC9" w:rsidRDefault="00DE3C83" w:rsidP="00940B1E">
      <w:pPr>
        <w:spacing w:before="120" w:after="120"/>
        <w:ind w:firstLine="720"/>
        <w:jc w:val="center"/>
        <w:rPr>
          <w:rFonts w:asciiTheme="majorHAnsi" w:hAnsiTheme="majorHAnsi" w:cstheme="majorHAnsi"/>
          <w:b/>
          <w:sz w:val="26"/>
          <w:szCs w:val="26"/>
          <w:lang w:val="es-BO"/>
        </w:rPr>
      </w:pPr>
      <w:r w:rsidRPr="00610EC9">
        <w:rPr>
          <w:rFonts w:asciiTheme="majorHAnsi" w:hAnsiTheme="majorHAnsi" w:cstheme="majorHAnsi"/>
          <w:b/>
          <w:sz w:val="26"/>
          <w:szCs w:val="26"/>
          <w:lang w:val="es-BO"/>
        </w:rPr>
        <w:t>PHẦN I</w:t>
      </w:r>
    </w:p>
    <w:p w:rsidR="00DE3C83" w:rsidRPr="00940B1E" w:rsidRDefault="00DE3C83" w:rsidP="00940B1E">
      <w:pPr>
        <w:spacing w:before="120" w:after="120"/>
        <w:ind w:firstLine="720"/>
        <w:jc w:val="center"/>
        <w:rPr>
          <w:rFonts w:asciiTheme="majorHAnsi" w:hAnsiTheme="majorHAnsi" w:cstheme="majorHAnsi"/>
          <w:b/>
          <w:bCs/>
          <w:sz w:val="26"/>
          <w:szCs w:val="26"/>
          <w:lang w:val="es-BO"/>
        </w:rPr>
      </w:pPr>
      <w:r w:rsidRPr="00610EC9">
        <w:rPr>
          <w:rFonts w:asciiTheme="majorHAnsi" w:hAnsiTheme="majorHAnsi" w:cstheme="majorHAnsi"/>
          <w:b/>
          <w:bCs/>
          <w:sz w:val="26"/>
          <w:szCs w:val="26"/>
          <w:lang w:val="es-BO"/>
        </w:rPr>
        <w:t>KẾT QUẢ THỰC HIỆN CÁC NHIỆM VỤ NĂM HỌC 2018 – 2019</w:t>
      </w:r>
    </w:p>
    <w:p w:rsidR="008D376B" w:rsidRPr="00610EC9" w:rsidRDefault="008D376B" w:rsidP="00610EC9">
      <w:pPr>
        <w:pStyle w:val="BodyText"/>
        <w:spacing w:after="120" w:line="240" w:lineRule="auto"/>
        <w:ind w:firstLine="720"/>
        <w:rPr>
          <w:rFonts w:asciiTheme="majorHAnsi" w:hAnsiTheme="majorHAnsi" w:cstheme="majorHAnsi"/>
          <w:b/>
          <w:spacing w:val="-4"/>
          <w:sz w:val="26"/>
          <w:szCs w:val="26"/>
          <w:lang w:val="es-BO"/>
        </w:rPr>
      </w:pPr>
      <w:r w:rsidRPr="00610EC9">
        <w:rPr>
          <w:rFonts w:asciiTheme="majorHAnsi" w:hAnsiTheme="majorHAnsi" w:cstheme="majorHAnsi"/>
          <w:b/>
          <w:sz w:val="26"/>
          <w:szCs w:val="26"/>
          <w:lang w:val="es-BO"/>
        </w:rPr>
        <w:t>1.</w:t>
      </w:r>
      <w:r w:rsidRPr="00610EC9">
        <w:rPr>
          <w:rFonts w:asciiTheme="majorHAnsi" w:hAnsiTheme="majorHAnsi" w:cstheme="majorHAnsi"/>
          <w:b/>
          <w:spacing w:val="-4"/>
          <w:sz w:val="26"/>
          <w:szCs w:val="26"/>
          <w:lang w:val="es-BO"/>
        </w:rPr>
        <w:t>Thực hiện các cuộc vận động và phong trào thi đua</w:t>
      </w:r>
    </w:p>
    <w:p w:rsidR="008D376B" w:rsidRPr="00610EC9" w:rsidRDefault="008D376B" w:rsidP="00610EC9">
      <w:pPr>
        <w:overflowPunct w:val="0"/>
        <w:autoSpaceDE w:val="0"/>
        <w:autoSpaceDN w:val="0"/>
        <w:adjustRightInd w:val="0"/>
        <w:spacing w:before="120" w:after="120"/>
        <w:ind w:firstLine="720"/>
        <w:jc w:val="both"/>
        <w:textAlignment w:val="baseline"/>
        <w:rPr>
          <w:rFonts w:asciiTheme="majorHAnsi" w:hAnsiTheme="majorHAnsi" w:cstheme="majorHAnsi"/>
          <w:spacing w:val="-4"/>
          <w:sz w:val="26"/>
          <w:szCs w:val="26"/>
          <w:u w:val="double"/>
          <w:lang w:val="es-BO"/>
        </w:rPr>
      </w:pPr>
      <w:r w:rsidRPr="00610EC9">
        <w:rPr>
          <w:rFonts w:asciiTheme="majorHAnsi" w:hAnsiTheme="majorHAnsi" w:cstheme="majorHAnsi"/>
          <w:sz w:val="26"/>
          <w:szCs w:val="26"/>
          <w:lang w:val="es-BO"/>
        </w:rPr>
        <w:t xml:space="preserve">Toàn ngành tiếp tục triển khai các giải pháp thực hiện các nội dung Nghị quyết số 29-NQ/TW của Hội nghị Trung ương 8 - Khóa XI về </w:t>
      </w:r>
      <w:r w:rsidRPr="00610EC9">
        <w:rPr>
          <w:rFonts w:asciiTheme="majorHAnsi" w:hAnsiTheme="majorHAnsi" w:cstheme="majorHAnsi"/>
          <w:bCs/>
          <w:i/>
          <w:sz w:val="26"/>
          <w:szCs w:val="26"/>
          <w:lang w:val="es-BO"/>
        </w:rPr>
        <w:t>“Đổi mới căn bản, toàn diện giáo dục và đào tạo, đáp ứng yêu cầu công nghiệp hóa, hiện đại hóa trong điều kiện kinh tế thị trường định hướng xã hội chủ nghĩa và hội nhập quốc tế”</w:t>
      </w:r>
      <w:r w:rsidRPr="00610EC9">
        <w:rPr>
          <w:rFonts w:asciiTheme="majorHAnsi" w:hAnsiTheme="majorHAnsi" w:cstheme="majorHAnsi"/>
          <w:sz w:val="26"/>
          <w:szCs w:val="26"/>
          <w:lang w:val="es-BO"/>
        </w:rPr>
        <w:t>, triển khai thực hiện Nghị quyết của Đại hội Đảng bộ, và kế hoạch của Ủy ban nhân dân về thực hiện Chương trình hành động số 04</w:t>
      </w:r>
      <w:r w:rsidRPr="00610EC9">
        <w:rPr>
          <w:rFonts w:asciiTheme="majorHAnsi" w:hAnsiTheme="majorHAnsi" w:cstheme="majorHAnsi"/>
          <w:sz w:val="26"/>
          <w:szCs w:val="26"/>
          <w:vertAlign w:val="superscript"/>
          <w:lang w:val="es-BO"/>
        </w:rPr>
        <w:t xml:space="preserve">D </w:t>
      </w:r>
      <w:r w:rsidRPr="00610EC9">
        <w:rPr>
          <w:rFonts w:asciiTheme="majorHAnsi" w:hAnsiTheme="majorHAnsi" w:cstheme="majorHAnsi"/>
          <w:sz w:val="26"/>
          <w:szCs w:val="26"/>
          <w:lang w:val="es-BO"/>
        </w:rPr>
        <w:t>của Quận ủy về “ Nâng cao chất lượng giáo dục- đào tạo theo hướng tiên tiến, chất lượng cao”.</w:t>
      </w:r>
    </w:p>
    <w:p w:rsidR="008D376B" w:rsidRPr="00610EC9" w:rsidRDefault="008D376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triển khai có hiệu quả</w:t>
      </w:r>
      <w:r w:rsidRPr="00610EC9">
        <w:rPr>
          <w:rFonts w:asciiTheme="majorHAnsi" w:hAnsiTheme="majorHAnsi" w:cstheme="majorHAnsi"/>
          <w:sz w:val="26"/>
          <w:szCs w:val="26"/>
          <w:lang w:val="es-BO"/>
        </w:rPr>
        <w:t xml:space="preserve"> việc thực hiện </w:t>
      </w:r>
      <w:r w:rsidRPr="00610EC9">
        <w:rPr>
          <w:rFonts w:asciiTheme="majorHAnsi" w:hAnsiTheme="majorHAnsi" w:cstheme="majorHAnsi"/>
          <w:sz w:val="26"/>
          <w:szCs w:val="26"/>
          <w:lang w:val="vi-VN"/>
        </w:rPr>
        <w:t>Chỉ thị số 05-CT/TW ngày 15</w:t>
      </w:r>
      <w:r w:rsidRPr="00610EC9">
        <w:rPr>
          <w:rFonts w:asciiTheme="majorHAnsi" w:hAnsiTheme="majorHAnsi" w:cstheme="majorHAnsi"/>
          <w:sz w:val="26"/>
          <w:szCs w:val="26"/>
          <w:lang w:val="es-BO"/>
        </w:rPr>
        <w:t xml:space="preserve"> tháng 5 năm </w:t>
      </w:r>
      <w:r w:rsidRPr="00610EC9">
        <w:rPr>
          <w:rFonts w:asciiTheme="majorHAnsi" w:hAnsiTheme="majorHAnsi" w:cstheme="majorHAnsi"/>
          <w:sz w:val="26"/>
          <w:szCs w:val="26"/>
          <w:lang w:val="vi-VN"/>
        </w:rPr>
        <w:t>2016 của Bộ Chính trị về đẩy mạnh học tập và làm theo tư tưởng, đạo đức, phong cách Hồ Chí Minh</w:t>
      </w:r>
      <w:r w:rsidRPr="00610EC9">
        <w:rPr>
          <w:rFonts w:asciiTheme="majorHAnsi" w:hAnsiTheme="majorHAnsi" w:cstheme="majorHAnsi"/>
          <w:sz w:val="26"/>
          <w:szCs w:val="26"/>
          <w:lang w:val="es-BO"/>
        </w:rPr>
        <w:t xml:space="preserve"> trong ngành học Mầm non</w:t>
      </w:r>
      <w:r w:rsidRPr="00610EC9">
        <w:rPr>
          <w:rFonts w:asciiTheme="majorHAnsi" w:hAnsiTheme="majorHAnsi" w:cstheme="majorHAnsi"/>
          <w:sz w:val="26"/>
          <w:szCs w:val="26"/>
          <w:lang w:val="vi-VN"/>
        </w:rPr>
        <w:t>.</w:t>
      </w: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Tăng cường nề nếp, kỷ cương, tình thương, trách nhiệm trong các cơ sở giáo dục mầm non, nâng cao đạo đức nghề nghiệp của đội ngũ giáo viên trong chăm sóc, giáo dục trẻ. Qua đó các cơ sở giáo dục mầm non đều triển khai và thực hiện một cách sáng tạo việc học tập và làm theo tư tưởng, đạo đức, phong cách Hồ Chí Minh với nội dung và hình thức phong phú; tăng cường tuyên truyền giáo dục đạo đức nghề nghiệp cho đội ngũ; thực hiện tốt cuộc vận động “Mỗi thầy cô giáo là một tấm gương đạo đức, tự học và sáng tạo”,</w:t>
      </w:r>
      <w:r w:rsidR="00236F71"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 xml:space="preserve">“Hưởng ứng tuần lễ học tập suốt đời”, nêu cao tinh thần trách nhiệm, chống chủ nghĩa cá nhân, nói đi đôi với làm, thực </w:t>
      </w:r>
      <w:r w:rsidRPr="00610EC9">
        <w:rPr>
          <w:rFonts w:asciiTheme="majorHAnsi" w:hAnsiTheme="majorHAnsi" w:cstheme="majorHAnsi"/>
          <w:sz w:val="26"/>
          <w:szCs w:val="26"/>
          <w:lang w:val="vi-VN"/>
        </w:rPr>
        <w:lastRenderedPageBreak/>
        <w:t xml:space="preserve">hành tiết kiệm, chống tham nhũng, “Phong trào toàn dân tham gia bảo vệ an ninh Tổ quốc”, “Người Việt Nam ưu tiên dùng hàng Việt Nam”, thực hiện theo các tiêu chí “Tiết kiệm, chủ động, hợp tác, chia sẻ, trách nhiệm”. </w:t>
      </w:r>
    </w:p>
    <w:p w:rsidR="008D376B" w:rsidRPr="00610EC9" w:rsidRDefault="007A2EBF"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vi-VN"/>
        </w:rPr>
        <w:t xml:space="preserve">Tăng cường nền nếp, kỷ cương, tình thương, trách nhiệm trong các cơ sở </w:t>
      </w:r>
      <w:r w:rsidRPr="00610EC9">
        <w:rPr>
          <w:rFonts w:asciiTheme="majorHAnsi" w:hAnsiTheme="majorHAnsi" w:cstheme="majorHAnsi"/>
          <w:sz w:val="26"/>
          <w:szCs w:val="26"/>
          <w:lang w:val="vi-VN"/>
        </w:rPr>
        <w:br/>
        <w:t>giáo dục mầm non thông qua việc t</w:t>
      </w:r>
      <w:r w:rsidRPr="00610EC9">
        <w:rPr>
          <w:rFonts w:asciiTheme="majorHAnsi" w:hAnsiTheme="majorHAnsi" w:cstheme="majorHAnsi"/>
          <w:sz w:val="26"/>
          <w:szCs w:val="26"/>
          <w:lang w:val="pl-PL"/>
        </w:rPr>
        <w:t xml:space="preserve">hực hiện Quyết định số 16/2008/QĐ-BGDĐT ngày 16 tháng 4 năm 2008 của Bộ trưởng Bộ Giáo dục và Đào tạo ban hành Quy định về đạo đức nhà giáo và thực hiện </w:t>
      </w:r>
      <w:r w:rsidRPr="00610EC9">
        <w:rPr>
          <w:rFonts w:asciiTheme="majorHAnsi" w:hAnsiTheme="majorHAnsi" w:cstheme="majorHAnsi"/>
          <w:sz w:val="26"/>
          <w:szCs w:val="26"/>
          <w:lang w:val="vi-VN"/>
        </w:rPr>
        <w:t>Chuẩn nghề nghiệp giáo viên mầm non; tham gia cuộc</w:t>
      </w:r>
      <w:r w:rsidRPr="00610EC9">
        <w:rPr>
          <w:rFonts w:asciiTheme="majorHAnsi" w:hAnsiTheme="majorHAnsi" w:cstheme="majorHAnsi"/>
          <w:sz w:val="26"/>
          <w:szCs w:val="26"/>
          <w:lang w:val="pl-PL"/>
        </w:rPr>
        <w:t xml:space="preserve"> vận động “Mỗi thầy giáo, cô giáo là một tấm gương đạo đức, tự học và sáng tạo”; </w:t>
      </w:r>
      <w:r w:rsidRPr="00610EC9">
        <w:rPr>
          <w:rFonts w:asciiTheme="majorHAnsi" w:hAnsiTheme="majorHAnsi" w:cstheme="majorHAnsi"/>
          <w:sz w:val="26"/>
          <w:szCs w:val="26"/>
          <w:lang w:val="es-BO"/>
        </w:rPr>
        <w:t xml:space="preserve">phong trào thi đua “Đổi mới, sáng tạo trong dạy và học”. </w:t>
      </w:r>
      <w:r w:rsidRPr="00610EC9">
        <w:rPr>
          <w:rFonts w:asciiTheme="majorHAnsi" w:hAnsiTheme="majorHAnsi" w:cstheme="majorHAnsi"/>
          <w:sz w:val="26"/>
          <w:szCs w:val="26"/>
          <w:lang w:val="pl-PL"/>
        </w:rPr>
        <w:t>Cơ sở giáo dục mầm non thường xuyên tổ chức sinh hoạt, tuyên truyền, quán triệt sâu sắc về đạo đức nhà giáo đến toàn thể đội ngũ cán bộ, giáo viên, nhân viên nhằm ngăn chặn kịp thời các biểu hiện vi phạm đạo đức nhà giáo và xử lý nghiêm các trường hợp vi phạm.</w:t>
      </w:r>
    </w:p>
    <w:p w:rsidR="008D376B" w:rsidRPr="00610EC9" w:rsidRDefault="008D376B" w:rsidP="00610EC9">
      <w:pPr>
        <w:spacing w:before="120" w:after="120"/>
        <w:ind w:firstLine="720"/>
        <w:jc w:val="both"/>
        <w:rPr>
          <w:rFonts w:asciiTheme="majorHAnsi" w:hAnsiTheme="majorHAnsi" w:cstheme="majorHAnsi"/>
          <w:b/>
          <w:spacing w:val="-4"/>
          <w:sz w:val="26"/>
          <w:szCs w:val="26"/>
          <w:lang w:val="pl-PL"/>
        </w:rPr>
      </w:pPr>
      <w:r w:rsidRPr="00610EC9">
        <w:rPr>
          <w:rFonts w:asciiTheme="majorHAnsi" w:hAnsiTheme="majorHAnsi" w:cstheme="majorHAnsi"/>
          <w:b/>
          <w:spacing w:val="-4"/>
          <w:sz w:val="26"/>
          <w:szCs w:val="26"/>
          <w:lang w:val="pl-PL"/>
        </w:rPr>
        <w:t>2. Phát triển mạng lưới trường, lớp</w:t>
      </w:r>
    </w:p>
    <w:p w:rsidR="008D376B" w:rsidRPr="00610EC9" w:rsidRDefault="008D376B" w:rsidP="00610EC9">
      <w:pPr>
        <w:spacing w:before="120" w:after="120"/>
        <w:ind w:firstLine="720"/>
        <w:jc w:val="both"/>
        <w:rPr>
          <w:rFonts w:asciiTheme="majorHAnsi" w:hAnsiTheme="majorHAnsi" w:cstheme="majorHAnsi"/>
          <w:bCs/>
          <w:sz w:val="26"/>
          <w:szCs w:val="26"/>
          <w:lang w:val="es-BO"/>
        </w:rPr>
      </w:pPr>
      <w:r w:rsidRPr="00610EC9">
        <w:rPr>
          <w:rFonts w:asciiTheme="majorHAnsi" w:hAnsiTheme="majorHAnsi" w:cstheme="majorHAnsi"/>
          <w:spacing w:val="-4"/>
          <w:sz w:val="26"/>
          <w:szCs w:val="26"/>
          <w:lang w:val="pl-PL"/>
        </w:rPr>
        <w:t>Quy mô phát triển:</w:t>
      </w:r>
      <w:bookmarkStart w:id="0" w:name="_GoBack"/>
      <w:bookmarkEnd w:id="0"/>
    </w:p>
    <w:p w:rsidR="008D376B" w:rsidRPr="00610EC9" w:rsidRDefault="001207F3"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Tổng số trường Công lập: </w:t>
      </w:r>
      <w:r w:rsidR="00262496" w:rsidRPr="00610EC9">
        <w:rPr>
          <w:rFonts w:asciiTheme="majorHAnsi" w:hAnsiTheme="majorHAnsi" w:cstheme="majorHAnsi"/>
          <w:sz w:val="26"/>
          <w:szCs w:val="26"/>
          <w:lang w:val="es-BO"/>
        </w:rPr>
        <w:t>18</w:t>
      </w:r>
      <w:r w:rsidR="008D376B" w:rsidRPr="00610EC9">
        <w:rPr>
          <w:rFonts w:asciiTheme="majorHAnsi" w:hAnsiTheme="majorHAnsi" w:cstheme="majorHAnsi"/>
          <w:sz w:val="26"/>
          <w:szCs w:val="26"/>
          <w:lang w:val="es-BO"/>
        </w:rPr>
        <w:t xml:space="preserve"> trường. </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Tổng số học sinh:</w:t>
      </w:r>
      <w:r w:rsidR="00C86293" w:rsidRPr="00610EC9">
        <w:rPr>
          <w:rFonts w:asciiTheme="majorHAnsi" w:hAnsiTheme="majorHAnsi" w:cstheme="majorHAnsi"/>
          <w:sz w:val="26"/>
          <w:szCs w:val="26"/>
          <w:lang w:val="es-BO"/>
        </w:rPr>
        <w:t xml:space="preserve"> 6092</w:t>
      </w:r>
      <w:r w:rsidRPr="00610EC9">
        <w:rPr>
          <w:rFonts w:asciiTheme="majorHAnsi" w:hAnsiTheme="majorHAnsi" w:cstheme="majorHAnsi"/>
          <w:sz w:val="26"/>
          <w:szCs w:val="26"/>
          <w:lang w:val="es-BO"/>
        </w:rPr>
        <w:t xml:space="preserve"> (Nhà trẻ:</w:t>
      </w:r>
      <w:r w:rsidR="00C86293" w:rsidRPr="00610EC9">
        <w:rPr>
          <w:rFonts w:asciiTheme="majorHAnsi" w:hAnsiTheme="majorHAnsi" w:cstheme="majorHAnsi"/>
          <w:sz w:val="26"/>
          <w:szCs w:val="26"/>
          <w:lang w:val="es-BO"/>
        </w:rPr>
        <w:t xml:space="preserve"> 1377</w:t>
      </w:r>
      <w:r w:rsidRPr="00610EC9">
        <w:rPr>
          <w:rFonts w:asciiTheme="majorHAnsi" w:hAnsiTheme="majorHAnsi" w:cstheme="majorHAnsi"/>
          <w:sz w:val="26"/>
          <w:szCs w:val="26"/>
          <w:lang w:val="es-BO"/>
        </w:rPr>
        <w:t>; Mẫu giáo:</w:t>
      </w:r>
      <w:r w:rsidR="00C86293" w:rsidRPr="00610EC9">
        <w:rPr>
          <w:rFonts w:asciiTheme="majorHAnsi" w:hAnsiTheme="majorHAnsi" w:cstheme="majorHAnsi"/>
          <w:sz w:val="26"/>
          <w:szCs w:val="26"/>
          <w:lang w:val="es-BO"/>
        </w:rPr>
        <w:t xml:space="preserve"> 4715</w:t>
      </w:r>
      <w:r w:rsidRPr="00610EC9">
        <w:rPr>
          <w:rFonts w:asciiTheme="majorHAnsi" w:hAnsiTheme="majorHAnsi" w:cstheme="majorHAnsi"/>
          <w:sz w:val="26"/>
          <w:szCs w:val="26"/>
          <w:lang w:val="es-BO"/>
        </w:rPr>
        <w:t>)</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Tổng số nhóm lớp: </w:t>
      </w:r>
      <w:r w:rsidR="000B1F88" w:rsidRPr="00610EC9">
        <w:rPr>
          <w:rFonts w:asciiTheme="majorHAnsi" w:hAnsiTheme="majorHAnsi" w:cstheme="majorHAnsi"/>
          <w:sz w:val="26"/>
          <w:szCs w:val="26"/>
          <w:lang w:val="es-BO"/>
        </w:rPr>
        <w:t>192</w:t>
      </w:r>
      <w:r w:rsidR="00670EF5"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es-BO"/>
        </w:rPr>
        <w:t>(Nhà trẻ:</w:t>
      </w:r>
      <w:r w:rsidR="000B1F88" w:rsidRPr="00610EC9">
        <w:rPr>
          <w:rFonts w:asciiTheme="majorHAnsi" w:hAnsiTheme="majorHAnsi" w:cstheme="majorHAnsi"/>
          <w:sz w:val="26"/>
          <w:szCs w:val="26"/>
          <w:lang w:val="es-BO"/>
        </w:rPr>
        <w:t xml:space="preserve"> 50</w:t>
      </w:r>
      <w:r w:rsidRPr="00610EC9">
        <w:rPr>
          <w:rFonts w:asciiTheme="majorHAnsi" w:hAnsiTheme="majorHAnsi" w:cstheme="majorHAnsi"/>
          <w:sz w:val="26"/>
          <w:szCs w:val="26"/>
          <w:lang w:val="es-BO"/>
        </w:rPr>
        <w:t>; Mẫu giáo:</w:t>
      </w:r>
      <w:r w:rsidR="000B1F88" w:rsidRPr="00610EC9">
        <w:rPr>
          <w:rFonts w:asciiTheme="majorHAnsi" w:hAnsiTheme="majorHAnsi" w:cstheme="majorHAnsi"/>
          <w:sz w:val="26"/>
          <w:szCs w:val="26"/>
          <w:lang w:val="es-BO"/>
        </w:rPr>
        <w:t xml:space="preserve"> 142</w:t>
      </w:r>
      <w:r w:rsidRPr="00610EC9">
        <w:rPr>
          <w:rFonts w:asciiTheme="majorHAnsi" w:hAnsiTheme="majorHAnsi" w:cstheme="majorHAnsi"/>
          <w:sz w:val="26"/>
          <w:szCs w:val="26"/>
          <w:lang w:val="es-BO"/>
        </w:rPr>
        <w:t>)</w:t>
      </w:r>
    </w:p>
    <w:p w:rsidR="008D376B" w:rsidRPr="00610EC9" w:rsidRDefault="00DE6C0C" w:rsidP="00610EC9">
      <w:pPr>
        <w:tabs>
          <w:tab w:val="left" w:pos="7798"/>
        </w:tabs>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es-BO"/>
        </w:rPr>
        <w:t>- Tổng số trường ngoài c</w:t>
      </w:r>
      <w:r w:rsidR="008D376B" w:rsidRPr="00610EC9">
        <w:rPr>
          <w:rFonts w:asciiTheme="majorHAnsi" w:hAnsiTheme="majorHAnsi" w:cstheme="majorHAnsi"/>
          <w:sz w:val="26"/>
          <w:szCs w:val="26"/>
          <w:lang w:val="es-BO"/>
        </w:rPr>
        <w:t>ông lập:</w:t>
      </w:r>
      <w:r w:rsidRPr="00610EC9">
        <w:rPr>
          <w:rFonts w:asciiTheme="majorHAnsi" w:hAnsiTheme="majorHAnsi" w:cstheme="majorHAnsi"/>
          <w:sz w:val="26"/>
          <w:szCs w:val="26"/>
          <w:lang w:val="es-BO"/>
        </w:rPr>
        <w:t xml:space="preserve"> 32</w:t>
      </w:r>
      <w:r w:rsidR="008D376B" w:rsidRPr="00610EC9">
        <w:rPr>
          <w:rFonts w:asciiTheme="majorHAnsi" w:hAnsiTheme="majorHAnsi" w:cstheme="majorHAnsi"/>
          <w:sz w:val="26"/>
          <w:szCs w:val="26"/>
          <w:lang w:val="es-BO"/>
        </w:rPr>
        <w:t xml:space="preserve"> trường (có 03 trường mới thành lập: Mầm non Bé Gấu 4, Mầm non Bàn Tay Thiên Thần, Mầm non TTC C</w:t>
      </w:r>
      <w:r w:rsidRPr="00610EC9">
        <w:rPr>
          <w:rFonts w:asciiTheme="majorHAnsi" w:hAnsiTheme="majorHAnsi" w:cstheme="majorHAnsi"/>
          <w:sz w:val="26"/>
          <w:szCs w:val="26"/>
          <w:lang w:val="es-BO"/>
        </w:rPr>
        <w:t>ao Cấp</w:t>
      </w:r>
      <w:r w:rsidR="008D376B" w:rsidRPr="00610EC9">
        <w:rPr>
          <w:rFonts w:asciiTheme="majorHAnsi" w:hAnsiTheme="majorHAnsi" w:cstheme="majorHAnsi"/>
          <w:sz w:val="26"/>
          <w:szCs w:val="26"/>
          <w:lang w:val="es-BO"/>
        </w:rPr>
        <w:t xml:space="preserve"> Sài Gòn) </w:t>
      </w:r>
      <w:r w:rsidR="008D376B" w:rsidRPr="00610EC9">
        <w:rPr>
          <w:rFonts w:asciiTheme="majorHAnsi" w:hAnsiTheme="majorHAnsi" w:cstheme="majorHAnsi"/>
          <w:sz w:val="26"/>
          <w:szCs w:val="26"/>
          <w:lang w:val="vi-VN"/>
        </w:rPr>
        <w:t>và</w:t>
      </w:r>
      <w:r w:rsidR="008D376B"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es-BO"/>
        </w:rPr>
        <w:t xml:space="preserve">15 </w:t>
      </w:r>
      <w:r w:rsidR="008D376B" w:rsidRPr="00610EC9">
        <w:rPr>
          <w:rFonts w:asciiTheme="majorHAnsi" w:hAnsiTheme="majorHAnsi" w:cstheme="majorHAnsi"/>
          <w:sz w:val="26"/>
          <w:szCs w:val="26"/>
          <w:lang w:val="vi-VN"/>
        </w:rPr>
        <w:t>nhóm</w:t>
      </w:r>
      <w:r w:rsidR="008D376B" w:rsidRPr="00610EC9">
        <w:rPr>
          <w:rFonts w:asciiTheme="majorHAnsi" w:hAnsiTheme="majorHAnsi" w:cstheme="majorHAnsi"/>
          <w:sz w:val="26"/>
          <w:szCs w:val="26"/>
          <w:lang w:val="es-BO"/>
        </w:rPr>
        <w:t>, lớp độc lập tư thục</w:t>
      </w:r>
      <w:r w:rsidRPr="00610EC9">
        <w:rPr>
          <w:rFonts w:asciiTheme="majorHAnsi" w:hAnsiTheme="majorHAnsi" w:cstheme="majorHAnsi"/>
          <w:sz w:val="26"/>
          <w:szCs w:val="26"/>
          <w:lang w:val="es-BO"/>
        </w:rPr>
        <w:t xml:space="preserve">. Tính đến thời điểm hiện tại, có 3 cơ sở giáo dục mầm non </w:t>
      </w:r>
      <w:r w:rsidR="00966560" w:rsidRPr="00610EC9">
        <w:rPr>
          <w:rFonts w:asciiTheme="majorHAnsi" w:hAnsiTheme="majorHAnsi" w:cstheme="majorHAnsi"/>
          <w:sz w:val="26"/>
          <w:szCs w:val="26"/>
          <w:lang w:val="es-BO"/>
        </w:rPr>
        <w:t xml:space="preserve">đã </w:t>
      </w:r>
      <w:r w:rsidRPr="00610EC9">
        <w:rPr>
          <w:rFonts w:asciiTheme="majorHAnsi" w:hAnsiTheme="majorHAnsi" w:cstheme="majorHAnsi"/>
          <w:sz w:val="26"/>
          <w:szCs w:val="26"/>
          <w:lang w:val="es-BO"/>
        </w:rPr>
        <w:t>đóng cửa và đang chờ Quyết định giải thể: Trường Mầm non Thần Đồng Đất Việt, Nhóm trẻ Hoa Mặt Trời, Nhóm trẻ Vĩnh Khang.</w:t>
      </w:r>
    </w:p>
    <w:p w:rsidR="008D376B" w:rsidRPr="00610EC9" w:rsidRDefault="008D376B" w:rsidP="00610EC9">
      <w:pPr>
        <w:tabs>
          <w:tab w:val="left" w:pos="720"/>
          <w:tab w:val="left" w:pos="1440"/>
          <w:tab w:val="left" w:pos="2160"/>
          <w:tab w:val="left" w:pos="2880"/>
          <w:tab w:val="left" w:pos="3600"/>
          <w:tab w:val="left" w:pos="4320"/>
          <w:tab w:val="left" w:pos="5040"/>
          <w:tab w:val="left" w:pos="5706"/>
        </w:tabs>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Tổng số học sinh bé: </w:t>
      </w:r>
      <w:r w:rsidR="00410C1A" w:rsidRPr="00610EC9">
        <w:rPr>
          <w:rFonts w:asciiTheme="majorHAnsi" w:hAnsiTheme="majorHAnsi" w:cstheme="majorHAnsi"/>
          <w:sz w:val="26"/>
          <w:szCs w:val="26"/>
          <w:lang w:val="es-BO"/>
        </w:rPr>
        <w:t xml:space="preserve">4705 </w:t>
      </w:r>
      <w:r w:rsidRPr="00610EC9">
        <w:rPr>
          <w:rFonts w:asciiTheme="majorHAnsi" w:hAnsiTheme="majorHAnsi" w:cstheme="majorHAnsi"/>
          <w:sz w:val="26"/>
          <w:szCs w:val="26"/>
          <w:lang w:val="es-BO"/>
        </w:rPr>
        <w:t>(Nhà trẻ</w:t>
      </w:r>
      <w:r w:rsidRPr="00610EC9">
        <w:rPr>
          <w:rFonts w:asciiTheme="majorHAnsi" w:hAnsiTheme="majorHAnsi" w:cstheme="majorHAnsi"/>
          <w:sz w:val="26"/>
          <w:szCs w:val="26"/>
          <w:lang w:val="vi-VN"/>
        </w:rPr>
        <w:t>:</w:t>
      </w:r>
      <w:r w:rsidR="00DF24D0" w:rsidRPr="00610EC9">
        <w:rPr>
          <w:rFonts w:asciiTheme="majorHAnsi" w:hAnsiTheme="majorHAnsi" w:cstheme="majorHAnsi"/>
          <w:sz w:val="26"/>
          <w:szCs w:val="26"/>
          <w:lang w:val="vi-VN"/>
        </w:rPr>
        <w:t xml:space="preserve"> </w:t>
      </w:r>
      <w:r w:rsidR="00410C1A" w:rsidRPr="00610EC9">
        <w:rPr>
          <w:rFonts w:asciiTheme="majorHAnsi" w:hAnsiTheme="majorHAnsi" w:cstheme="majorHAnsi"/>
          <w:sz w:val="26"/>
          <w:szCs w:val="26"/>
          <w:lang w:val="vi-VN"/>
        </w:rPr>
        <w:t>980</w:t>
      </w:r>
      <w:r w:rsidRPr="00610EC9">
        <w:rPr>
          <w:rFonts w:asciiTheme="majorHAnsi" w:hAnsiTheme="majorHAnsi" w:cstheme="majorHAnsi"/>
          <w:sz w:val="26"/>
          <w:szCs w:val="26"/>
          <w:lang w:val="es-BO"/>
        </w:rPr>
        <w:t>; Mẫu giáo:</w:t>
      </w:r>
      <w:r w:rsidR="00410C1A" w:rsidRPr="00610EC9">
        <w:rPr>
          <w:rFonts w:asciiTheme="majorHAnsi" w:hAnsiTheme="majorHAnsi" w:cstheme="majorHAnsi"/>
          <w:sz w:val="26"/>
          <w:szCs w:val="26"/>
          <w:lang w:val="es-BO"/>
        </w:rPr>
        <w:t xml:space="preserve"> 3725</w:t>
      </w:r>
      <w:r w:rsidRPr="00610EC9">
        <w:rPr>
          <w:rFonts w:asciiTheme="majorHAnsi" w:hAnsiTheme="majorHAnsi" w:cstheme="majorHAnsi"/>
          <w:sz w:val="26"/>
          <w:szCs w:val="26"/>
          <w:lang w:val="es-BO"/>
        </w:rPr>
        <w:t>)</w:t>
      </w:r>
      <w:r w:rsidRPr="00610EC9">
        <w:rPr>
          <w:rFonts w:asciiTheme="majorHAnsi" w:hAnsiTheme="majorHAnsi" w:cstheme="majorHAnsi"/>
          <w:sz w:val="26"/>
          <w:szCs w:val="26"/>
          <w:lang w:val="es-BO"/>
        </w:rPr>
        <w:tab/>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Tổng số nhóm lớp: </w:t>
      </w:r>
      <w:r w:rsidR="00C5565B" w:rsidRPr="00610EC9">
        <w:rPr>
          <w:rFonts w:asciiTheme="majorHAnsi" w:hAnsiTheme="majorHAnsi" w:cstheme="majorHAnsi"/>
          <w:sz w:val="26"/>
          <w:szCs w:val="26"/>
          <w:lang w:val="es-BO"/>
        </w:rPr>
        <w:t xml:space="preserve">242 </w:t>
      </w:r>
      <w:r w:rsidRPr="00610EC9">
        <w:rPr>
          <w:rFonts w:asciiTheme="majorHAnsi" w:hAnsiTheme="majorHAnsi" w:cstheme="majorHAnsi"/>
          <w:sz w:val="26"/>
          <w:szCs w:val="26"/>
          <w:lang w:val="es-BO"/>
        </w:rPr>
        <w:t>nhóm lớp (Nhà trẻ:</w:t>
      </w:r>
      <w:r w:rsidR="00A45FCE" w:rsidRPr="00610EC9">
        <w:rPr>
          <w:rFonts w:asciiTheme="majorHAnsi" w:hAnsiTheme="majorHAnsi" w:cstheme="majorHAnsi"/>
          <w:sz w:val="26"/>
          <w:szCs w:val="26"/>
          <w:lang w:val="es-BO"/>
        </w:rPr>
        <w:t xml:space="preserve"> 71</w:t>
      </w:r>
      <w:r w:rsidRPr="00610EC9">
        <w:rPr>
          <w:rFonts w:asciiTheme="majorHAnsi" w:hAnsiTheme="majorHAnsi" w:cstheme="majorHAnsi"/>
          <w:sz w:val="26"/>
          <w:szCs w:val="26"/>
          <w:lang w:val="es-BO"/>
        </w:rPr>
        <w:t>; Mẫu giáo:</w:t>
      </w:r>
      <w:r w:rsidR="008B49E3" w:rsidRPr="00610EC9">
        <w:rPr>
          <w:rFonts w:asciiTheme="majorHAnsi" w:hAnsiTheme="majorHAnsi" w:cstheme="majorHAnsi"/>
          <w:sz w:val="26"/>
          <w:szCs w:val="26"/>
          <w:lang w:val="es-BO"/>
        </w:rPr>
        <w:t xml:space="preserve"> </w:t>
      </w:r>
      <w:r w:rsidR="00A45FCE" w:rsidRPr="00610EC9">
        <w:rPr>
          <w:rFonts w:asciiTheme="majorHAnsi" w:hAnsiTheme="majorHAnsi" w:cstheme="majorHAnsi"/>
          <w:sz w:val="26"/>
          <w:szCs w:val="26"/>
          <w:lang w:val="es-BO"/>
        </w:rPr>
        <w:t>171</w:t>
      </w:r>
      <w:r w:rsidRPr="00610EC9">
        <w:rPr>
          <w:rFonts w:asciiTheme="majorHAnsi" w:hAnsiTheme="majorHAnsi" w:cstheme="majorHAnsi"/>
          <w:sz w:val="26"/>
          <w:szCs w:val="26"/>
          <w:lang w:val="es-BO"/>
        </w:rPr>
        <w:t>)</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Tổng số Cán bộ quản lý:</w:t>
      </w:r>
      <w:r w:rsidR="007525D9" w:rsidRPr="00610EC9">
        <w:rPr>
          <w:rFonts w:asciiTheme="majorHAnsi" w:hAnsiTheme="majorHAnsi" w:cstheme="majorHAnsi"/>
          <w:sz w:val="26"/>
          <w:szCs w:val="26"/>
          <w:lang w:val="es-BO"/>
        </w:rPr>
        <w:t xml:space="preserve"> 123</w:t>
      </w:r>
      <w:r w:rsidRPr="00610EC9">
        <w:rPr>
          <w:rFonts w:asciiTheme="majorHAnsi" w:hAnsiTheme="majorHAnsi" w:cstheme="majorHAnsi"/>
          <w:sz w:val="26"/>
          <w:szCs w:val="26"/>
          <w:lang w:val="es-BO"/>
        </w:rPr>
        <w:t xml:space="preserve"> (công lập</w:t>
      </w:r>
      <w:r w:rsidR="00234CDF" w:rsidRPr="00610EC9">
        <w:rPr>
          <w:rFonts w:asciiTheme="majorHAnsi" w:hAnsiTheme="majorHAnsi" w:cstheme="majorHAnsi"/>
          <w:sz w:val="26"/>
          <w:szCs w:val="26"/>
          <w:lang w:val="es-BO"/>
        </w:rPr>
        <w:t>: 57</w:t>
      </w:r>
      <w:r w:rsidRPr="00610EC9">
        <w:rPr>
          <w:rFonts w:asciiTheme="majorHAnsi" w:hAnsiTheme="majorHAnsi" w:cstheme="majorHAnsi"/>
          <w:sz w:val="26"/>
          <w:szCs w:val="26"/>
          <w:lang w:val="es-BO"/>
        </w:rPr>
        <w:t>, trong đó: đạt chuẩn:</w:t>
      </w:r>
      <w:r w:rsidR="00521636" w:rsidRPr="00610EC9">
        <w:rPr>
          <w:rFonts w:asciiTheme="majorHAnsi" w:hAnsiTheme="majorHAnsi" w:cstheme="majorHAnsi"/>
          <w:sz w:val="26"/>
          <w:szCs w:val="26"/>
          <w:lang w:val="es-BO"/>
        </w:rPr>
        <w:t xml:space="preserve"> </w:t>
      </w:r>
      <w:r w:rsidR="001875CD" w:rsidRPr="00610EC9">
        <w:rPr>
          <w:rFonts w:asciiTheme="majorHAnsi" w:hAnsiTheme="majorHAnsi" w:cstheme="majorHAnsi"/>
          <w:sz w:val="26"/>
          <w:szCs w:val="26"/>
          <w:lang w:val="es-BO"/>
        </w:rPr>
        <w:t>57</w:t>
      </w:r>
      <w:r w:rsidRPr="00610EC9">
        <w:rPr>
          <w:rFonts w:asciiTheme="majorHAnsi" w:hAnsiTheme="majorHAnsi" w:cstheme="majorHAnsi"/>
          <w:sz w:val="26"/>
          <w:szCs w:val="26"/>
          <w:lang w:val="es-BO"/>
        </w:rPr>
        <w:t>; trên chuẩn</w:t>
      </w:r>
      <w:r w:rsidR="001875CD" w:rsidRPr="00610EC9">
        <w:rPr>
          <w:rFonts w:asciiTheme="majorHAnsi" w:hAnsiTheme="majorHAnsi" w:cstheme="majorHAnsi"/>
          <w:sz w:val="26"/>
          <w:szCs w:val="26"/>
          <w:lang w:val="es-BO"/>
        </w:rPr>
        <w:t>: 56</w:t>
      </w:r>
      <w:r w:rsidRPr="00610EC9">
        <w:rPr>
          <w:rFonts w:asciiTheme="majorHAnsi" w:hAnsiTheme="majorHAnsi" w:cstheme="majorHAnsi"/>
          <w:sz w:val="26"/>
          <w:szCs w:val="26"/>
          <w:lang w:val="es-BO"/>
        </w:rPr>
        <w:t>; Thạc sĩ:</w:t>
      </w:r>
      <w:r w:rsidR="007A2EBF" w:rsidRPr="00610EC9">
        <w:rPr>
          <w:rFonts w:asciiTheme="majorHAnsi" w:hAnsiTheme="majorHAnsi" w:cstheme="majorHAnsi"/>
          <w:sz w:val="26"/>
          <w:szCs w:val="26"/>
          <w:lang w:val="es-BO"/>
        </w:rPr>
        <w:t xml:space="preserve"> 4</w:t>
      </w:r>
      <w:r w:rsidR="00AC25A1"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es-BO"/>
        </w:rPr>
        <w:t>ngoài công lập</w:t>
      </w:r>
      <w:r w:rsidR="007A2EBF" w:rsidRPr="00610EC9">
        <w:rPr>
          <w:rFonts w:asciiTheme="majorHAnsi" w:hAnsiTheme="majorHAnsi" w:cstheme="majorHAnsi"/>
          <w:sz w:val="26"/>
          <w:szCs w:val="26"/>
          <w:lang w:val="es-BO"/>
        </w:rPr>
        <w:t xml:space="preserve"> 66</w:t>
      </w:r>
      <w:r w:rsidRPr="00610EC9">
        <w:rPr>
          <w:rFonts w:asciiTheme="majorHAnsi" w:hAnsiTheme="majorHAnsi" w:cstheme="majorHAnsi"/>
          <w:sz w:val="26"/>
          <w:szCs w:val="26"/>
          <w:lang w:val="es-BO"/>
        </w:rPr>
        <w:t>, trong đó đạt chuẩn:</w:t>
      </w:r>
      <w:r w:rsidR="00C9507D" w:rsidRPr="00610EC9">
        <w:rPr>
          <w:rFonts w:asciiTheme="majorHAnsi" w:hAnsiTheme="majorHAnsi" w:cstheme="majorHAnsi"/>
          <w:sz w:val="26"/>
          <w:szCs w:val="26"/>
          <w:lang w:val="es-BO"/>
        </w:rPr>
        <w:t xml:space="preserve"> </w:t>
      </w:r>
      <w:r w:rsidR="00AC25A1" w:rsidRPr="00610EC9">
        <w:rPr>
          <w:rFonts w:asciiTheme="majorHAnsi" w:hAnsiTheme="majorHAnsi" w:cstheme="majorHAnsi"/>
          <w:sz w:val="26"/>
          <w:szCs w:val="26"/>
          <w:lang w:val="es-BO"/>
        </w:rPr>
        <w:t>66</w:t>
      </w:r>
      <w:r w:rsidRPr="00610EC9">
        <w:rPr>
          <w:rFonts w:asciiTheme="majorHAnsi" w:hAnsiTheme="majorHAnsi" w:cstheme="majorHAnsi"/>
          <w:sz w:val="26"/>
          <w:szCs w:val="26"/>
          <w:lang w:val="es-BO"/>
        </w:rPr>
        <w:t>; trên chuẩn</w:t>
      </w:r>
      <w:r w:rsidR="00AC25A1" w:rsidRPr="00610EC9">
        <w:rPr>
          <w:rFonts w:asciiTheme="majorHAnsi" w:hAnsiTheme="majorHAnsi" w:cstheme="majorHAnsi"/>
          <w:sz w:val="26"/>
          <w:szCs w:val="26"/>
          <w:lang w:val="es-BO"/>
        </w:rPr>
        <w:t>: 65</w:t>
      </w:r>
      <w:r w:rsidRPr="00610EC9">
        <w:rPr>
          <w:rFonts w:asciiTheme="majorHAnsi" w:hAnsiTheme="majorHAnsi" w:cstheme="majorHAnsi"/>
          <w:sz w:val="26"/>
          <w:szCs w:val="26"/>
          <w:lang w:val="es-BO"/>
        </w:rPr>
        <w:t>); Giáo viên: (công lập</w:t>
      </w:r>
      <w:r w:rsidR="005573DD" w:rsidRPr="00610EC9">
        <w:rPr>
          <w:rFonts w:asciiTheme="majorHAnsi" w:hAnsiTheme="majorHAnsi" w:cstheme="majorHAnsi"/>
          <w:sz w:val="26"/>
          <w:szCs w:val="26"/>
          <w:lang w:val="es-BO"/>
        </w:rPr>
        <w:t>: 362</w:t>
      </w:r>
      <w:r w:rsidRPr="00610EC9">
        <w:rPr>
          <w:rFonts w:asciiTheme="majorHAnsi" w:hAnsiTheme="majorHAnsi" w:cstheme="majorHAnsi"/>
          <w:sz w:val="26"/>
          <w:szCs w:val="26"/>
          <w:lang w:val="es-BO"/>
        </w:rPr>
        <w:t>, trong đó:</w:t>
      </w:r>
      <w:r w:rsidR="00B6666B" w:rsidRPr="00610EC9">
        <w:rPr>
          <w:rFonts w:asciiTheme="majorHAnsi" w:hAnsiTheme="majorHAnsi" w:cstheme="majorHAnsi"/>
          <w:sz w:val="26"/>
          <w:szCs w:val="26"/>
          <w:lang w:val="es-BO"/>
        </w:rPr>
        <w:t xml:space="preserve"> 362</w:t>
      </w:r>
      <w:r w:rsidRPr="00610EC9">
        <w:rPr>
          <w:rFonts w:asciiTheme="majorHAnsi" w:hAnsiTheme="majorHAnsi" w:cstheme="majorHAnsi"/>
          <w:sz w:val="26"/>
          <w:szCs w:val="26"/>
          <w:lang w:val="es-BO"/>
        </w:rPr>
        <w:t xml:space="preserve"> đạt chuẩn; trên </w:t>
      </w:r>
      <w:r w:rsidR="005573DD" w:rsidRPr="00610EC9">
        <w:rPr>
          <w:rFonts w:asciiTheme="majorHAnsi" w:hAnsiTheme="majorHAnsi" w:cstheme="majorHAnsi"/>
          <w:sz w:val="26"/>
          <w:szCs w:val="26"/>
          <w:lang w:val="es-BO"/>
        </w:rPr>
        <w:t>chuẩn</w:t>
      </w:r>
      <w:r w:rsidR="00B6666B" w:rsidRPr="00610EC9">
        <w:rPr>
          <w:rFonts w:asciiTheme="majorHAnsi" w:hAnsiTheme="majorHAnsi" w:cstheme="majorHAnsi"/>
          <w:sz w:val="26"/>
          <w:szCs w:val="26"/>
          <w:lang w:val="es-BO"/>
        </w:rPr>
        <w:t>: 335</w:t>
      </w:r>
      <w:r w:rsidR="005573DD" w:rsidRPr="00610EC9">
        <w:rPr>
          <w:rFonts w:asciiTheme="majorHAnsi" w:hAnsiTheme="majorHAnsi" w:cstheme="majorHAnsi"/>
          <w:sz w:val="26"/>
          <w:szCs w:val="26"/>
          <w:lang w:val="es-BO"/>
        </w:rPr>
        <w:t>; Ngoài công lập:</w:t>
      </w:r>
      <w:r w:rsidR="006C6C4E" w:rsidRPr="00610EC9">
        <w:rPr>
          <w:rFonts w:asciiTheme="majorHAnsi" w:hAnsiTheme="majorHAnsi" w:cstheme="majorHAnsi"/>
          <w:sz w:val="26"/>
          <w:szCs w:val="26"/>
          <w:lang w:val="es-BO"/>
        </w:rPr>
        <w:t xml:space="preserve"> 462</w:t>
      </w:r>
      <w:r w:rsidRPr="00610EC9">
        <w:rPr>
          <w:rFonts w:asciiTheme="majorHAnsi" w:hAnsiTheme="majorHAnsi" w:cstheme="majorHAnsi"/>
          <w:sz w:val="26"/>
          <w:szCs w:val="26"/>
          <w:lang w:val="es-BO"/>
        </w:rPr>
        <w:t>, trong đó: đạt chuẩn</w:t>
      </w:r>
      <w:r w:rsidR="006C6C4E" w:rsidRPr="00610EC9">
        <w:rPr>
          <w:rFonts w:asciiTheme="majorHAnsi" w:hAnsiTheme="majorHAnsi" w:cstheme="majorHAnsi"/>
          <w:sz w:val="26"/>
          <w:szCs w:val="26"/>
          <w:lang w:val="es-BO"/>
        </w:rPr>
        <w:t>: 462</w:t>
      </w:r>
      <w:r w:rsidRPr="00610EC9">
        <w:rPr>
          <w:rFonts w:asciiTheme="majorHAnsi" w:hAnsiTheme="majorHAnsi" w:cstheme="majorHAnsi"/>
          <w:sz w:val="26"/>
          <w:szCs w:val="26"/>
          <w:lang w:val="es-BO"/>
        </w:rPr>
        <w:t>; trên chuẩn</w:t>
      </w:r>
      <w:r w:rsidR="006C6C4E" w:rsidRPr="00610EC9">
        <w:rPr>
          <w:rFonts w:asciiTheme="majorHAnsi" w:hAnsiTheme="majorHAnsi" w:cstheme="majorHAnsi"/>
          <w:sz w:val="26"/>
          <w:szCs w:val="26"/>
          <w:lang w:val="es-BO"/>
        </w:rPr>
        <w:t>: 314</w:t>
      </w:r>
      <w:r w:rsidRPr="00610EC9">
        <w:rPr>
          <w:rFonts w:asciiTheme="majorHAnsi" w:hAnsiTheme="majorHAnsi" w:cstheme="majorHAnsi"/>
          <w:sz w:val="26"/>
          <w:szCs w:val="26"/>
          <w:lang w:val="es-BO"/>
        </w:rPr>
        <w:t>);</w:t>
      </w:r>
      <w:r w:rsidR="009D7AAF"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es-BO"/>
        </w:rPr>
        <w:t xml:space="preserve"> </w:t>
      </w:r>
    </w:p>
    <w:p w:rsidR="007525D9" w:rsidRPr="00610EC9" w:rsidRDefault="007525D9"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Tổng số Đảng vi</w:t>
      </w:r>
      <w:r w:rsidR="00087852" w:rsidRPr="00610EC9">
        <w:rPr>
          <w:rFonts w:asciiTheme="majorHAnsi" w:hAnsiTheme="majorHAnsi" w:cstheme="majorHAnsi"/>
          <w:sz w:val="26"/>
          <w:szCs w:val="26"/>
          <w:lang w:val="es-BO"/>
        </w:rPr>
        <w:t>ên: 164</w:t>
      </w:r>
      <w:r w:rsidR="00C84421" w:rsidRPr="00610EC9">
        <w:rPr>
          <w:rFonts w:asciiTheme="majorHAnsi" w:hAnsiTheme="majorHAnsi" w:cstheme="majorHAnsi"/>
          <w:sz w:val="26"/>
          <w:szCs w:val="26"/>
          <w:lang w:val="es-BO"/>
        </w:rPr>
        <w:t>, tr</w:t>
      </w:r>
      <w:r w:rsidR="00087852" w:rsidRPr="00610EC9">
        <w:rPr>
          <w:rFonts w:asciiTheme="majorHAnsi" w:hAnsiTheme="majorHAnsi" w:cstheme="majorHAnsi"/>
          <w:sz w:val="26"/>
          <w:szCs w:val="26"/>
          <w:lang w:val="es-BO"/>
        </w:rPr>
        <w:t>ong đó có: 45 cán bộ quản lý, 105</w:t>
      </w:r>
      <w:r w:rsidR="00C84421"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es-BO"/>
        </w:rPr>
        <w:t>giáo viên</w:t>
      </w:r>
      <w:r w:rsidR="00087852" w:rsidRPr="00610EC9">
        <w:rPr>
          <w:rFonts w:asciiTheme="majorHAnsi" w:hAnsiTheme="majorHAnsi" w:cstheme="majorHAnsi"/>
          <w:sz w:val="26"/>
          <w:szCs w:val="26"/>
          <w:lang w:val="es-BO"/>
        </w:rPr>
        <w:t>, 14</w:t>
      </w:r>
      <w:r w:rsidR="00C84421" w:rsidRPr="00610EC9">
        <w:rPr>
          <w:rFonts w:asciiTheme="majorHAnsi" w:hAnsiTheme="majorHAnsi" w:cstheme="majorHAnsi"/>
          <w:sz w:val="26"/>
          <w:szCs w:val="26"/>
          <w:lang w:val="es-BO"/>
        </w:rPr>
        <w:t xml:space="preserve"> nhân viên</w:t>
      </w:r>
      <w:r w:rsidR="00580853" w:rsidRPr="00610EC9">
        <w:rPr>
          <w:rFonts w:asciiTheme="majorHAnsi" w:hAnsiTheme="majorHAnsi" w:cstheme="majorHAnsi"/>
          <w:sz w:val="26"/>
          <w:szCs w:val="26"/>
          <w:lang w:val="es-BO"/>
        </w:rPr>
        <w:t>.</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Mạng lưới trường lớp đáp ứng nhu cầu trẻ ra lớp trong độ tuổi tại địa phương, đảm bảo cho việc thực hiện nhiệm vụ phổ cập giáo dục mầm non.</w:t>
      </w:r>
    </w:p>
    <w:p w:rsidR="008D376B" w:rsidRPr="00610EC9" w:rsidRDefault="008D376B" w:rsidP="00610EC9">
      <w:pPr>
        <w:spacing w:before="120" w:after="120"/>
        <w:ind w:firstLine="720"/>
        <w:jc w:val="both"/>
        <w:rPr>
          <w:rFonts w:asciiTheme="majorHAnsi" w:hAnsiTheme="majorHAnsi" w:cstheme="majorHAnsi"/>
          <w:b/>
          <w:sz w:val="26"/>
          <w:szCs w:val="26"/>
          <w:lang w:val="es-BO"/>
        </w:rPr>
      </w:pPr>
      <w:r w:rsidRPr="00610EC9">
        <w:rPr>
          <w:rFonts w:asciiTheme="majorHAnsi" w:hAnsiTheme="majorHAnsi" w:cstheme="majorHAnsi"/>
          <w:b/>
          <w:sz w:val="26"/>
          <w:szCs w:val="26"/>
          <w:lang w:val="es-BO"/>
        </w:rPr>
        <w:t>3. Củng cố, nâng cao chất lượng  phổ cập giáo dục mầm non cho trẻ 5 tuổi</w:t>
      </w:r>
    </w:p>
    <w:p w:rsidR="008D376B" w:rsidRPr="00610EC9" w:rsidRDefault="008D376B"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Thực hiện tốt công tác phổ cập giáo dục mầm non cho trẻ 5 tuổi, phối hợp tổ chức kiểm tra hồ sơ công tác phổ cập toàn</w:t>
      </w:r>
      <w:r w:rsidRPr="00610EC9">
        <w:rPr>
          <w:rFonts w:asciiTheme="majorHAnsi" w:hAnsiTheme="majorHAnsi" w:cstheme="majorHAnsi"/>
          <w:sz w:val="26"/>
          <w:szCs w:val="26"/>
          <w:lang w:val="es-BO"/>
        </w:rPr>
        <w:t xml:space="preserve"> Quận</w:t>
      </w:r>
      <w:r w:rsidRPr="00610EC9">
        <w:rPr>
          <w:rFonts w:asciiTheme="majorHAnsi" w:hAnsiTheme="majorHAnsi" w:cstheme="majorHAnsi"/>
          <w:sz w:val="26"/>
          <w:szCs w:val="26"/>
          <w:lang w:val="vi-VN"/>
        </w:rPr>
        <w:t xml:space="preserve"> của </w:t>
      </w:r>
      <w:r w:rsidRPr="00610EC9">
        <w:rPr>
          <w:rFonts w:asciiTheme="majorHAnsi" w:hAnsiTheme="majorHAnsi" w:cstheme="majorHAnsi"/>
          <w:sz w:val="26"/>
          <w:szCs w:val="26"/>
          <w:lang w:val="es-BO"/>
        </w:rPr>
        <w:t>14 phường.</w:t>
      </w:r>
    </w:p>
    <w:p w:rsidR="008D376B" w:rsidRPr="00610EC9" w:rsidRDefault="008D376B"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es-BO"/>
        </w:rPr>
      </w:pPr>
      <w:r w:rsidRPr="00610EC9">
        <w:rPr>
          <w:rFonts w:asciiTheme="majorHAnsi" w:hAnsiTheme="majorHAnsi" w:cstheme="majorHAnsi"/>
          <w:sz w:val="26"/>
          <w:szCs w:val="26"/>
          <w:lang w:val="es-BO"/>
        </w:rPr>
        <w:t>- T</w:t>
      </w:r>
      <w:r w:rsidRPr="00610EC9">
        <w:rPr>
          <w:rFonts w:asciiTheme="majorHAnsi" w:hAnsiTheme="majorHAnsi" w:cstheme="majorHAnsi"/>
          <w:sz w:val="26"/>
          <w:szCs w:val="26"/>
          <w:lang w:val="vi-VN"/>
        </w:rPr>
        <w:t>h</w:t>
      </w:r>
      <w:r w:rsidRPr="00610EC9">
        <w:rPr>
          <w:rFonts w:asciiTheme="majorHAnsi" w:hAnsiTheme="majorHAnsi" w:cstheme="majorHAnsi"/>
          <w:sz w:val="26"/>
          <w:szCs w:val="26"/>
          <w:lang w:val="es-BO"/>
        </w:rPr>
        <w:t>ực h</w:t>
      </w:r>
      <w:r w:rsidRPr="00610EC9">
        <w:rPr>
          <w:rFonts w:asciiTheme="majorHAnsi" w:hAnsiTheme="majorHAnsi" w:cstheme="majorHAnsi"/>
          <w:sz w:val="26"/>
          <w:szCs w:val="26"/>
          <w:lang w:val="vi-VN"/>
        </w:rPr>
        <w:t>iện đầy đủ các hồ sơ theo quy định, sắp xếp hợp lý, có đường dẫn cụ thể</w:t>
      </w: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 xml:space="preserve"> thực hiện tốt theo đúng tiến độ với nhiều biện pháp triển khai như tuyên truyền, vận động trẻ 5 tuổi ra lớp, đầu tư trang bị cơ sở vật chất, trang thiết bị, đồ dùng đồ chơi, phân công giáo viên đạt trình độ từ cao đẳng đến đại học dạy lớp 5 tuổi, đảm bảo đủ số lượng giáo viên cho các lớp 5</w:t>
      </w:r>
      <w:r w:rsidRPr="00610EC9">
        <w:rPr>
          <w:rFonts w:asciiTheme="majorHAnsi" w:hAnsiTheme="majorHAnsi" w:cstheme="majorHAnsi"/>
          <w:sz w:val="26"/>
          <w:szCs w:val="26"/>
          <w:lang w:val="es-BO"/>
        </w:rPr>
        <w:t>.</w:t>
      </w:r>
    </w:p>
    <w:p w:rsidR="008D376B" w:rsidRPr="00610EC9" w:rsidRDefault="008D376B" w:rsidP="00610EC9">
      <w:pPr>
        <w:tabs>
          <w:tab w:val="left" w:pos="284"/>
        </w:tabs>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lastRenderedPageBreak/>
        <w:t xml:space="preserve">+ Về cơ sở vật chất: Toàn quận có </w:t>
      </w:r>
      <w:r w:rsidR="00405ED5" w:rsidRPr="00610EC9">
        <w:rPr>
          <w:rFonts w:asciiTheme="majorHAnsi" w:hAnsiTheme="majorHAnsi" w:cstheme="majorHAnsi"/>
          <w:sz w:val="26"/>
          <w:szCs w:val="26"/>
          <w:lang w:val="es-BO"/>
        </w:rPr>
        <w:t>434</w:t>
      </w:r>
      <w:r w:rsidRPr="00610EC9">
        <w:rPr>
          <w:rFonts w:asciiTheme="majorHAnsi" w:hAnsiTheme="majorHAnsi" w:cstheme="majorHAnsi"/>
          <w:sz w:val="26"/>
          <w:szCs w:val="26"/>
          <w:lang w:val="es-BO"/>
        </w:rPr>
        <w:t xml:space="preserve"> nhóm, lớp với </w:t>
      </w:r>
      <w:r w:rsidR="00405ED5" w:rsidRPr="00610EC9">
        <w:rPr>
          <w:rFonts w:asciiTheme="majorHAnsi" w:hAnsiTheme="majorHAnsi" w:cstheme="majorHAnsi"/>
          <w:sz w:val="26"/>
          <w:szCs w:val="26"/>
          <w:lang w:val="es-BO"/>
        </w:rPr>
        <w:t>434 phòng học</w:t>
      </w:r>
      <w:r w:rsidRPr="00610EC9">
        <w:rPr>
          <w:rFonts w:asciiTheme="majorHAnsi" w:hAnsiTheme="majorHAnsi" w:cstheme="majorHAnsi"/>
          <w:sz w:val="26"/>
          <w:szCs w:val="26"/>
          <w:lang w:val="es-BO"/>
        </w:rPr>
        <w:t xml:space="preserve"> có đầy đủ đồ dùng, đồ chơi dạy học tối thiểu theo quy định tại Thông tư số 02/2010/TT-BGDĐT; đạt hơn tỷ lệ 1 lớp /1 phòng.</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0044109B" w:rsidRPr="00610EC9">
        <w:rPr>
          <w:rFonts w:asciiTheme="majorHAnsi" w:hAnsiTheme="majorHAnsi" w:cstheme="majorHAnsi"/>
          <w:sz w:val="26"/>
          <w:szCs w:val="26"/>
          <w:lang w:val="es-BO"/>
        </w:rPr>
        <w:t>Các</w:t>
      </w:r>
      <w:r w:rsidRPr="00610EC9">
        <w:rPr>
          <w:rFonts w:asciiTheme="majorHAnsi" w:hAnsiTheme="majorHAnsi" w:cstheme="majorHAnsi"/>
          <w:sz w:val="26"/>
          <w:szCs w:val="26"/>
          <w:lang w:val="es-BO"/>
        </w:rPr>
        <w:t xml:space="preserve"> lớp mẫu giáo 5 tuổi có đủ thiết bị, đồ dùng dạy học, đồ chơi dạy học tối thiểu theo quy định tại Thông tư số 02/2010/TT-BGDĐT.</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Về giáo viên:</w:t>
      </w:r>
      <w:r w:rsidR="0044109B" w:rsidRPr="00610EC9">
        <w:rPr>
          <w:rFonts w:asciiTheme="majorHAnsi" w:hAnsiTheme="majorHAnsi" w:cstheme="majorHAnsi"/>
          <w:sz w:val="26"/>
          <w:szCs w:val="26"/>
          <w:lang w:val="es-BO"/>
        </w:rPr>
        <w:t xml:space="preserve"> Số</w:t>
      </w:r>
      <w:r w:rsidRPr="00610EC9">
        <w:rPr>
          <w:rFonts w:asciiTheme="majorHAnsi" w:hAnsiTheme="majorHAnsi" w:cstheme="majorHAnsi"/>
          <w:sz w:val="26"/>
          <w:szCs w:val="26"/>
          <w:lang w:val="es-BO"/>
        </w:rPr>
        <w:t xml:space="preserve"> lớp mẫu giáo 5 tuổi: </w:t>
      </w:r>
      <w:r w:rsidR="0044109B" w:rsidRPr="00610EC9">
        <w:rPr>
          <w:rFonts w:asciiTheme="majorHAnsi" w:hAnsiTheme="majorHAnsi" w:cstheme="majorHAnsi"/>
          <w:sz w:val="26"/>
          <w:szCs w:val="26"/>
          <w:lang w:val="es-BO"/>
        </w:rPr>
        <w:t xml:space="preserve">100 </w:t>
      </w:r>
      <w:r w:rsidRPr="00610EC9">
        <w:rPr>
          <w:rFonts w:asciiTheme="majorHAnsi" w:hAnsiTheme="majorHAnsi" w:cstheme="majorHAnsi"/>
          <w:sz w:val="26"/>
          <w:szCs w:val="26"/>
          <w:lang w:val="es-BO"/>
        </w:rPr>
        <w:t xml:space="preserve">lớp. </w:t>
      </w:r>
      <w:r w:rsidRPr="00610EC9">
        <w:rPr>
          <w:rFonts w:asciiTheme="majorHAnsi" w:hAnsiTheme="majorHAnsi" w:cstheme="majorHAnsi"/>
          <w:sz w:val="26"/>
          <w:szCs w:val="26"/>
          <w:lang w:val="vi-VN"/>
        </w:rPr>
        <w:t>T</w:t>
      </w:r>
      <w:r w:rsidRPr="00610EC9">
        <w:rPr>
          <w:rFonts w:asciiTheme="majorHAnsi" w:hAnsiTheme="majorHAnsi" w:cstheme="majorHAnsi"/>
          <w:sz w:val="26"/>
          <w:szCs w:val="26"/>
          <w:lang w:val="es-BO"/>
        </w:rPr>
        <w:t xml:space="preserve">ổng số giáo viên dạy lớp 5 tuổi: </w:t>
      </w:r>
      <w:r w:rsidR="0044109B" w:rsidRPr="00610EC9">
        <w:rPr>
          <w:rFonts w:asciiTheme="majorHAnsi" w:hAnsiTheme="majorHAnsi" w:cstheme="majorHAnsi"/>
          <w:sz w:val="26"/>
          <w:szCs w:val="26"/>
          <w:lang w:val="es-BO"/>
        </w:rPr>
        <w:t xml:space="preserve">187 </w:t>
      </w:r>
      <w:r w:rsidRPr="00610EC9">
        <w:rPr>
          <w:rFonts w:asciiTheme="majorHAnsi" w:hAnsiTheme="majorHAnsi" w:cstheme="majorHAnsi"/>
          <w:sz w:val="26"/>
          <w:szCs w:val="26"/>
          <w:lang w:val="es-BO"/>
        </w:rPr>
        <w:t>(bình quân 2 giáo viên/lớp</w:t>
      </w:r>
      <w:r w:rsidRPr="00610EC9">
        <w:rPr>
          <w:rFonts w:asciiTheme="majorHAnsi" w:hAnsiTheme="majorHAnsi" w:cstheme="majorHAnsi"/>
          <w:sz w:val="26"/>
          <w:szCs w:val="26"/>
          <w:lang w:val="vi-VN"/>
        </w:rPr>
        <w:t xml:space="preserve"> hoặc 1 </w:t>
      </w:r>
      <w:r w:rsidRPr="00610EC9">
        <w:rPr>
          <w:rFonts w:asciiTheme="majorHAnsi" w:hAnsiTheme="majorHAnsi" w:cstheme="majorHAnsi"/>
          <w:sz w:val="26"/>
          <w:szCs w:val="26"/>
          <w:lang w:val="es-BO"/>
        </w:rPr>
        <w:t>giáo viên</w:t>
      </w:r>
      <w:r w:rsidRPr="00610EC9">
        <w:rPr>
          <w:rFonts w:asciiTheme="majorHAnsi" w:hAnsiTheme="majorHAnsi" w:cstheme="majorHAnsi"/>
          <w:sz w:val="26"/>
          <w:szCs w:val="26"/>
          <w:lang w:val="vi-VN"/>
        </w:rPr>
        <w:t xml:space="preserve"> và 1</w:t>
      </w:r>
      <w:r w:rsidRPr="00610EC9">
        <w:rPr>
          <w:rFonts w:asciiTheme="majorHAnsi" w:hAnsiTheme="majorHAnsi" w:cstheme="majorHAnsi"/>
          <w:sz w:val="26"/>
          <w:szCs w:val="26"/>
          <w:lang w:val="es-BO"/>
        </w:rPr>
        <w:t xml:space="preserve"> bảo mẫu</w:t>
      </w:r>
      <w:r w:rsidRPr="00610EC9">
        <w:rPr>
          <w:rFonts w:asciiTheme="majorHAnsi" w:hAnsiTheme="majorHAnsi" w:cstheme="majorHAnsi"/>
          <w:sz w:val="26"/>
          <w:szCs w:val="26"/>
          <w:lang w:val="vi-VN"/>
        </w:rPr>
        <w:t xml:space="preserve">/lớp đối với </w:t>
      </w:r>
      <w:r w:rsidRPr="00610EC9">
        <w:rPr>
          <w:rFonts w:asciiTheme="majorHAnsi" w:hAnsiTheme="majorHAnsi" w:cstheme="majorHAnsi"/>
          <w:sz w:val="26"/>
          <w:szCs w:val="26"/>
          <w:lang w:val="es-BO"/>
        </w:rPr>
        <w:t>lớp có rất ít trẻ của các</w:t>
      </w:r>
      <w:r w:rsidRPr="00610EC9">
        <w:rPr>
          <w:rFonts w:asciiTheme="majorHAnsi" w:hAnsiTheme="majorHAnsi" w:cstheme="majorHAnsi"/>
          <w:sz w:val="26"/>
          <w:szCs w:val="26"/>
          <w:lang w:val="vi-VN"/>
        </w:rPr>
        <w:t xml:space="preserve"> cơ sở</w:t>
      </w:r>
      <w:r w:rsidRPr="00610EC9">
        <w:rPr>
          <w:rFonts w:asciiTheme="majorHAnsi" w:hAnsiTheme="majorHAnsi" w:cstheme="majorHAnsi"/>
          <w:sz w:val="26"/>
          <w:szCs w:val="26"/>
          <w:lang w:val="es-BO"/>
        </w:rPr>
        <w:t xml:space="preserve"> giáo dục</w:t>
      </w:r>
      <w:r w:rsidR="0044109B" w:rsidRPr="00610EC9">
        <w:rPr>
          <w:rFonts w:asciiTheme="majorHAnsi" w:hAnsiTheme="majorHAnsi" w:cstheme="majorHAnsi"/>
          <w:sz w:val="26"/>
          <w:szCs w:val="26"/>
          <w:lang w:val="es-BO"/>
        </w:rPr>
        <w:t xml:space="preserve"> mầm non</w:t>
      </w:r>
      <w:r w:rsidRPr="00610EC9">
        <w:rPr>
          <w:rFonts w:asciiTheme="majorHAnsi" w:hAnsiTheme="majorHAnsi" w:cstheme="majorHAnsi"/>
          <w:sz w:val="26"/>
          <w:szCs w:val="26"/>
          <w:lang w:val="vi-VN"/>
        </w:rPr>
        <w:t xml:space="preserve"> ngoài công lập)</w:t>
      </w:r>
      <w:r w:rsidRPr="00610EC9">
        <w:rPr>
          <w:rFonts w:asciiTheme="majorHAnsi" w:hAnsiTheme="majorHAnsi" w:cstheme="majorHAnsi"/>
          <w:sz w:val="26"/>
          <w:szCs w:val="26"/>
          <w:lang w:val="es-BO"/>
        </w:rPr>
        <w:t>. Số giáo viên đạt chuẩn:</w:t>
      </w:r>
      <w:r w:rsidR="0044109B" w:rsidRPr="00610EC9">
        <w:rPr>
          <w:rFonts w:asciiTheme="majorHAnsi" w:hAnsiTheme="majorHAnsi" w:cstheme="majorHAnsi"/>
          <w:sz w:val="26"/>
          <w:szCs w:val="26"/>
          <w:lang w:val="es-BO"/>
        </w:rPr>
        <w:t xml:space="preserve"> 187</w:t>
      </w:r>
      <w:r w:rsidRPr="00610EC9">
        <w:rPr>
          <w:rFonts w:asciiTheme="majorHAnsi" w:hAnsiTheme="majorHAnsi" w:cstheme="majorHAnsi"/>
          <w:sz w:val="26"/>
          <w:szCs w:val="26"/>
          <w:lang w:val="es-BO"/>
        </w:rPr>
        <w:t xml:space="preserve"> (Tỉ lệ100 %); Số giáo viên trên chuẩn:</w:t>
      </w:r>
      <w:r w:rsidR="0044109B" w:rsidRPr="00610EC9">
        <w:rPr>
          <w:rFonts w:asciiTheme="majorHAnsi" w:hAnsiTheme="majorHAnsi" w:cstheme="majorHAnsi"/>
          <w:sz w:val="26"/>
          <w:szCs w:val="26"/>
          <w:lang w:val="es-BO"/>
        </w:rPr>
        <w:t xml:space="preserve"> 162</w:t>
      </w:r>
      <w:r w:rsidRPr="00610EC9">
        <w:rPr>
          <w:rFonts w:asciiTheme="majorHAnsi" w:hAnsiTheme="majorHAnsi" w:cstheme="majorHAnsi"/>
          <w:sz w:val="26"/>
          <w:szCs w:val="26"/>
          <w:lang w:val="es-BO"/>
        </w:rPr>
        <w:t xml:space="preserve"> (Tỉ lệ: </w:t>
      </w:r>
      <w:r w:rsidR="0044109B" w:rsidRPr="00610EC9">
        <w:rPr>
          <w:rFonts w:asciiTheme="majorHAnsi" w:hAnsiTheme="majorHAnsi" w:cstheme="majorHAnsi"/>
          <w:sz w:val="26"/>
          <w:szCs w:val="26"/>
          <w:lang w:val="es-BO"/>
        </w:rPr>
        <w:t>81</w:t>
      </w:r>
      <w:r w:rsidRPr="00610EC9">
        <w:rPr>
          <w:rFonts w:asciiTheme="majorHAnsi" w:hAnsiTheme="majorHAnsi" w:cstheme="majorHAnsi"/>
          <w:sz w:val="26"/>
          <w:szCs w:val="26"/>
          <w:lang w:val="es-BO"/>
        </w:rPr>
        <w:t>%).</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Về trẻ em</w:t>
      </w:r>
    </w:p>
    <w:p w:rsidR="008D376B" w:rsidRPr="00610EC9" w:rsidRDefault="008D376B" w:rsidP="00610EC9">
      <w:pPr>
        <w:tabs>
          <w:tab w:val="left" w:pos="4429"/>
        </w:tabs>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Tổng số trẻ 5 tuổi: </w:t>
      </w:r>
      <w:r w:rsidR="00943120" w:rsidRPr="00610EC9">
        <w:rPr>
          <w:rFonts w:asciiTheme="majorHAnsi" w:hAnsiTheme="majorHAnsi" w:cstheme="majorHAnsi"/>
          <w:sz w:val="26"/>
          <w:szCs w:val="26"/>
          <w:lang w:val="es-BO"/>
        </w:rPr>
        <w:t>2856</w:t>
      </w:r>
    </w:p>
    <w:p w:rsidR="008D376B" w:rsidRPr="00610EC9" w:rsidRDefault="008D376B" w:rsidP="00610EC9">
      <w:pPr>
        <w:tabs>
          <w:tab w:val="left" w:pos="7594"/>
        </w:tabs>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Số trẻ 5 tuổi học bán trú</w:t>
      </w:r>
      <w:r w:rsidRPr="00610EC9">
        <w:rPr>
          <w:rFonts w:asciiTheme="majorHAnsi" w:hAnsiTheme="majorHAnsi" w:cstheme="majorHAnsi"/>
          <w:sz w:val="26"/>
          <w:szCs w:val="26"/>
          <w:lang w:val="vi-VN"/>
        </w:rPr>
        <w:t>:</w:t>
      </w:r>
      <w:r w:rsidRPr="00610EC9">
        <w:rPr>
          <w:rFonts w:asciiTheme="majorHAnsi" w:hAnsiTheme="majorHAnsi" w:cstheme="majorHAnsi"/>
          <w:sz w:val="26"/>
          <w:szCs w:val="26"/>
          <w:lang w:val="es-BO"/>
        </w:rPr>
        <w:t xml:space="preserve"> </w:t>
      </w:r>
      <w:r w:rsidR="00943120" w:rsidRPr="00610EC9">
        <w:rPr>
          <w:rFonts w:asciiTheme="majorHAnsi" w:hAnsiTheme="majorHAnsi" w:cstheme="majorHAnsi"/>
          <w:sz w:val="26"/>
          <w:szCs w:val="26"/>
          <w:lang w:val="es-BO"/>
        </w:rPr>
        <w:t xml:space="preserve">2856 </w:t>
      </w:r>
      <w:r w:rsidRPr="00610EC9">
        <w:rPr>
          <w:rFonts w:asciiTheme="majorHAnsi" w:hAnsiTheme="majorHAnsi" w:cstheme="majorHAnsi"/>
          <w:sz w:val="26"/>
          <w:szCs w:val="26"/>
          <w:lang w:val="es-BO"/>
        </w:rPr>
        <w:t>(Tỉ lệ 100 %)</w:t>
      </w:r>
      <w:r w:rsidRPr="00610EC9">
        <w:rPr>
          <w:rFonts w:asciiTheme="majorHAnsi" w:hAnsiTheme="majorHAnsi" w:cstheme="majorHAnsi"/>
          <w:sz w:val="26"/>
          <w:szCs w:val="26"/>
          <w:lang w:val="es-BO"/>
        </w:rPr>
        <w:tab/>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Năm học 2018 - 2019 Quận 3 tiếp tục hoàn thành phổ cập mầm non cho trẻ 5 tuổi.</w:t>
      </w:r>
    </w:p>
    <w:p w:rsidR="008D376B" w:rsidRPr="00610EC9" w:rsidRDefault="008D376B" w:rsidP="00610EC9">
      <w:pPr>
        <w:spacing w:before="120" w:after="120"/>
        <w:ind w:firstLine="720"/>
        <w:jc w:val="both"/>
        <w:rPr>
          <w:rFonts w:asciiTheme="majorHAnsi" w:hAnsiTheme="majorHAnsi" w:cstheme="majorHAnsi"/>
          <w:b/>
          <w:sz w:val="26"/>
          <w:szCs w:val="26"/>
          <w:lang w:val="es-BO"/>
        </w:rPr>
      </w:pPr>
      <w:r w:rsidRPr="00610EC9">
        <w:rPr>
          <w:rFonts w:asciiTheme="majorHAnsi" w:hAnsiTheme="majorHAnsi" w:cstheme="majorHAnsi"/>
          <w:b/>
          <w:sz w:val="26"/>
          <w:szCs w:val="26"/>
          <w:lang w:val="es-BO"/>
        </w:rPr>
        <w:t>4. Chất lượng chăm sóc, giáo dục trẻ</w:t>
      </w:r>
    </w:p>
    <w:p w:rsidR="008D376B" w:rsidRPr="00610EC9" w:rsidRDefault="008D376B" w:rsidP="00610EC9">
      <w:pPr>
        <w:spacing w:before="120" w:after="120"/>
        <w:ind w:firstLine="720"/>
        <w:jc w:val="both"/>
        <w:rPr>
          <w:rFonts w:asciiTheme="majorHAnsi" w:hAnsiTheme="majorHAnsi" w:cstheme="majorHAnsi"/>
          <w:b/>
          <w:i/>
          <w:sz w:val="26"/>
          <w:szCs w:val="26"/>
          <w:lang w:val="es-BO"/>
        </w:rPr>
      </w:pPr>
      <w:r w:rsidRPr="00610EC9">
        <w:rPr>
          <w:rFonts w:asciiTheme="majorHAnsi" w:hAnsiTheme="majorHAnsi" w:cstheme="majorHAnsi"/>
          <w:b/>
          <w:i/>
          <w:sz w:val="26"/>
          <w:szCs w:val="26"/>
          <w:lang w:val="es-BO"/>
        </w:rPr>
        <w:t>4.1 Đảm bảo an toàn tuyệt đối về thể chất và tinh thần cho trẻ</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T</w:t>
      </w:r>
      <w:r w:rsidRPr="00610EC9">
        <w:rPr>
          <w:rFonts w:asciiTheme="majorHAnsi" w:hAnsiTheme="majorHAnsi" w:cstheme="majorHAnsi"/>
          <w:sz w:val="26"/>
          <w:szCs w:val="26"/>
          <w:lang w:val="vi-VN"/>
        </w:rPr>
        <w:t xml:space="preserve">hực hiện nghiêm túc nội dung </w:t>
      </w:r>
      <w:r w:rsidRPr="00610EC9">
        <w:rPr>
          <w:rFonts w:asciiTheme="majorHAnsi" w:hAnsiTheme="majorHAnsi" w:cstheme="majorHAnsi"/>
          <w:sz w:val="26"/>
          <w:szCs w:val="26"/>
          <w:lang w:val="pl-PL"/>
        </w:rPr>
        <w:t xml:space="preserve">Chỉ thị số 505/CT-BGDĐT ngày 20/02/2017 của Bộ Giáo dục và Đào tạo về tăng cường các giải pháp đảm bảo an toàn trong các cơ sở giáo dục. Công văn số 898/GDĐT-HSSV ngày 23/3/2017 về hướng dẫn thực hiện an toàn cho trẻ </w:t>
      </w:r>
      <w:r w:rsidRPr="00610EC9">
        <w:rPr>
          <w:rFonts w:asciiTheme="majorHAnsi" w:hAnsiTheme="majorHAnsi" w:cstheme="majorHAnsi"/>
          <w:sz w:val="26"/>
          <w:szCs w:val="26"/>
          <w:lang w:val="vi-VN"/>
        </w:rPr>
        <w:t>ở các cấp quản lý giáo dục</w:t>
      </w:r>
      <w:r w:rsidRPr="00610EC9">
        <w:rPr>
          <w:rFonts w:asciiTheme="majorHAnsi" w:hAnsiTheme="majorHAnsi" w:cstheme="majorHAnsi"/>
          <w:sz w:val="26"/>
          <w:szCs w:val="26"/>
          <w:lang w:val="pl-PL"/>
        </w:rPr>
        <w:t xml:space="preserve"> trong toàn thể cán bộ, giáo viên, nhân viên.</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Q</w:t>
      </w:r>
      <w:r w:rsidRPr="00610EC9">
        <w:rPr>
          <w:rFonts w:asciiTheme="majorHAnsi" w:hAnsiTheme="majorHAnsi" w:cstheme="majorHAnsi"/>
          <w:sz w:val="26"/>
          <w:szCs w:val="26"/>
          <w:lang w:val="vi-VN"/>
        </w:rPr>
        <w:t xml:space="preserve">uán triệt các </w:t>
      </w:r>
      <w:r w:rsidRPr="00610EC9">
        <w:rPr>
          <w:rFonts w:asciiTheme="majorHAnsi" w:hAnsiTheme="majorHAnsi" w:cstheme="majorHAnsi"/>
          <w:sz w:val="26"/>
          <w:szCs w:val="26"/>
          <w:lang w:val="pl-PL"/>
        </w:rPr>
        <w:t>cơ sở giáo dục mầm non</w:t>
      </w:r>
      <w:r w:rsidRPr="00610EC9">
        <w:rPr>
          <w:rFonts w:asciiTheme="majorHAnsi" w:hAnsiTheme="majorHAnsi" w:cstheme="majorHAnsi"/>
          <w:sz w:val="26"/>
          <w:szCs w:val="26"/>
          <w:lang w:val="vi-VN"/>
        </w:rPr>
        <w:t xml:space="preserve"> nâng cao nhận thức của đội ngũ </w:t>
      </w:r>
      <w:r w:rsidRPr="00610EC9">
        <w:rPr>
          <w:rFonts w:asciiTheme="majorHAnsi" w:hAnsiTheme="majorHAnsi" w:cstheme="majorHAnsi"/>
          <w:sz w:val="26"/>
          <w:szCs w:val="26"/>
          <w:lang w:val="pl-PL"/>
        </w:rPr>
        <w:t xml:space="preserve">cán bộ, giáo viên, nhân viên </w:t>
      </w:r>
      <w:r w:rsidRPr="00610EC9">
        <w:rPr>
          <w:rFonts w:asciiTheme="majorHAnsi" w:hAnsiTheme="majorHAnsi" w:cstheme="majorHAnsi"/>
          <w:sz w:val="26"/>
          <w:szCs w:val="26"/>
          <w:lang w:val="vi-VN"/>
        </w:rPr>
        <w:t>về đạo đức nhà giáo, chuẩn giáo viên mầm non</w:t>
      </w:r>
      <w:r w:rsidRPr="00610EC9">
        <w:rPr>
          <w:rFonts w:asciiTheme="majorHAnsi" w:hAnsiTheme="majorHAnsi" w:cstheme="majorHAnsi"/>
          <w:sz w:val="26"/>
          <w:szCs w:val="26"/>
          <w:lang w:val="pl-PL"/>
        </w:rPr>
        <w:t>. T</w:t>
      </w:r>
      <w:r w:rsidRPr="00610EC9">
        <w:rPr>
          <w:rFonts w:asciiTheme="majorHAnsi" w:hAnsiTheme="majorHAnsi" w:cstheme="majorHAnsi"/>
          <w:sz w:val="26"/>
          <w:szCs w:val="26"/>
          <w:lang w:val="vi-VN"/>
        </w:rPr>
        <w:t>ập huấn chuyên môn, tổ chức các chuyên đề nâng cao nhận thức</w:t>
      </w:r>
      <w:r w:rsidRPr="00610EC9">
        <w:rPr>
          <w:rFonts w:asciiTheme="majorHAnsi" w:hAnsiTheme="majorHAnsi" w:cstheme="majorHAnsi"/>
          <w:sz w:val="26"/>
          <w:szCs w:val="26"/>
          <w:lang w:val="pl-PL"/>
        </w:rPr>
        <w:t>, kỹ năng</w:t>
      </w:r>
      <w:r w:rsidRPr="00610EC9">
        <w:rPr>
          <w:rFonts w:asciiTheme="majorHAnsi" w:hAnsiTheme="majorHAnsi" w:cstheme="majorHAnsi"/>
          <w:sz w:val="26"/>
          <w:szCs w:val="26"/>
          <w:lang w:val="vi-VN"/>
        </w:rPr>
        <w:t xml:space="preserve"> của trẻ về bảo vệ bản thân theo </w:t>
      </w:r>
      <w:r w:rsidRPr="00610EC9">
        <w:rPr>
          <w:rFonts w:asciiTheme="majorHAnsi" w:hAnsiTheme="majorHAnsi" w:cstheme="majorHAnsi"/>
          <w:sz w:val="26"/>
          <w:szCs w:val="26"/>
          <w:lang w:val="pl-PL"/>
        </w:rPr>
        <w:t>nội dung</w:t>
      </w:r>
      <w:r w:rsidRPr="00610EC9">
        <w:rPr>
          <w:rFonts w:asciiTheme="majorHAnsi" w:hAnsiTheme="majorHAnsi" w:cstheme="majorHAnsi"/>
          <w:sz w:val="26"/>
          <w:szCs w:val="26"/>
          <w:lang w:val="vi-VN"/>
        </w:rPr>
        <w:t xml:space="preserve"> của chương trình</w:t>
      </w:r>
      <w:r w:rsidRPr="00610EC9">
        <w:rPr>
          <w:rFonts w:asciiTheme="majorHAnsi" w:hAnsiTheme="majorHAnsi" w:cstheme="majorHAnsi"/>
          <w:sz w:val="26"/>
          <w:szCs w:val="26"/>
          <w:lang w:val="pl-PL"/>
        </w:rPr>
        <w:t xml:space="preserve"> giáo dục.</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 xml:space="preserve">Xây dựng môi trường giáo dục thân thiện, đảm bảo an toàn tuyệt đối về thể chất và tinh thần cho trẻ </w:t>
      </w:r>
      <w:r w:rsidRPr="00610EC9">
        <w:rPr>
          <w:rFonts w:asciiTheme="majorHAnsi" w:hAnsiTheme="majorHAnsi" w:cstheme="majorHAnsi"/>
          <w:sz w:val="26"/>
          <w:szCs w:val="26"/>
          <w:lang w:val="es-BO"/>
        </w:rPr>
        <w:t xml:space="preserve">theo </w:t>
      </w:r>
      <w:r w:rsidRPr="00610EC9">
        <w:rPr>
          <w:rFonts w:asciiTheme="majorHAnsi" w:hAnsiTheme="majorHAnsi" w:cstheme="majorHAnsi"/>
          <w:sz w:val="26"/>
          <w:szCs w:val="26"/>
          <w:lang w:val="vi-VN"/>
        </w:rPr>
        <w:t xml:space="preserve">Thông tư số 13/2010/TT-BGDĐT ngày 15/4/2010 của Bộ trưởng Bộ Giáo dục và Đào tạo </w:t>
      </w:r>
      <w:r w:rsidRPr="00610EC9">
        <w:rPr>
          <w:rFonts w:asciiTheme="majorHAnsi" w:hAnsiTheme="majorHAnsi" w:cstheme="majorHAnsi"/>
          <w:sz w:val="26"/>
          <w:szCs w:val="26"/>
          <w:lang w:val="pl-PL"/>
        </w:rPr>
        <w:t>q</w:t>
      </w:r>
      <w:r w:rsidRPr="00610EC9">
        <w:rPr>
          <w:rFonts w:asciiTheme="majorHAnsi" w:hAnsiTheme="majorHAnsi" w:cstheme="majorHAnsi"/>
          <w:sz w:val="26"/>
          <w:szCs w:val="26"/>
          <w:lang w:val="vi-VN"/>
        </w:rPr>
        <w:t xml:space="preserve">uy định về xây dựng trường học an toàn, phòng tránh tai nạn thương tích trong cơ sở </w:t>
      </w:r>
      <w:r w:rsidRPr="00610EC9">
        <w:rPr>
          <w:rFonts w:asciiTheme="majorHAnsi" w:hAnsiTheme="majorHAnsi" w:cstheme="majorHAnsi"/>
          <w:sz w:val="26"/>
          <w:szCs w:val="26"/>
          <w:lang w:val="pl-PL"/>
        </w:rPr>
        <w:t>giáo dục mầm non</w:t>
      </w:r>
      <w:r w:rsidRPr="00610EC9">
        <w:rPr>
          <w:rFonts w:asciiTheme="majorHAnsi" w:hAnsiTheme="majorHAnsi" w:cstheme="majorHAnsi"/>
          <w:sz w:val="26"/>
          <w:szCs w:val="26"/>
          <w:lang w:val="es-BO"/>
        </w:rPr>
        <w:t xml:space="preserve">; công tác </w:t>
      </w:r>
      <w:r w:rsidRPr="00610EC9">
        <w:rPr>
          <w:rFonts w:asciiTheme="majorHAnsi" w:hAnsiTheme="majorHAnsi" w:cstheme="majorHAnsi"/>
          <w:spacing w:val="-4"/>
          <w:sz w:val="26"/>
          <w:szCs w:val="26"/>
          <w:lang w:val="vi-VN"/>
        </w:rPr>
        <w:t>kiểm tra điều kiện cơ sở vật chất, trang thiết bị, đồ dùng, đồ chơi, kịp thời phát hiện, chỉ đạo khắc phục những yếu tố gây nguy cơ mất an toàn cho trẻ khi tham gia các hoạt động tại trường/lớp mầm non</w:t>
      </w:r>
      <w:r w:rsidRPr="00610EC9">
        <w:rPr>
          <w:rFonts w:asciiTheme="majorHAnsi" w:hAnsiTheme="majorHAnsi" w:cstheme="majorHAnsi"/>
          <w:sz w:val="26"/>
          <w:szCs w:val="26"/>
          <w:lang w:val="es-BO"/>
        </w:rPr>
        <w:t>.</w:t>
      </w:r>
    </w:p>
    <w:p w:rsidR="00E96D9A" w:rsidRPr="00610EC9" w:rsidRDefault="00E96D9A"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Thực hiện các Thông tư số 06/2019/TT-BGDĐT ngày 12 tháng 4 năm 2019 của Bộ Giáo dục và Đào tạo về quy định Quy tắc ứng xử trong cơ sở giáo dục mầm non, cơ sở giáo dục phổ thông, cơ sở giáo dục thường xuyên; Quyết định số 5886/QĐ-BGDĐT ngày 28 tháng 12 năm 2017 của Bộ trưởng Bộ Giáo dục và Đào tạo ban hành chương trình hành động phòng, chống bạo lực học đường trong các cơ sở giáo dục mầm non, giáo dục phổ thông và giáo dục thường xuyên giai đoạn 2017 – 2021;Công văn số 1295/BGDĐT-GDCTHSSV ngày 05 tháng 4 năm 2018 của Bộ Giáo dục và Đào tạo về việc tăng cường công tác bảo đảm an ninh, an toàn trường học;Công văn số 5812/BGDĐT-GDCTHSSV ngày 21 tháng 12 năm 2018 của Bộ Giáo dục và Đào tạo về việc hướng dẫn xây dựng kế hoạch phòng ngừa bạo lực học đường.</w:t>
      </w:r>
    </w:p>
    <w:p w:rsidR="008D376B" w:rsidRPr="00610EC9" w:rsidRDefault="008D376B" w:rsidP="00610EC9">
      <w:pPr>
        <w:spacing w:before="120" w:after="120"/>
        <w:ind w:firstLine="720"/>
        <w:jc w:val="both"/>
        <w:rPr>
          <w:rFonts w:asciiTheme="majorHAnsi" w:eastAsia="TimesNewRomanPSMT" w:hAnsiTheme="majorHAnsi" w:cstheme="majorHAnsi"/>
          <w:sz w:val="26"/>
          <w:szCs w:val="26"/>
          <w:lang w:val="pl-PL"/>
        </w:rPr>
      </w:pPr>
      <w:r w:rsidRPr="00610EC9">
        <w:rPr>
          <w:rFonts w:asciiTheme="majorHAnsi" w:hAnsiTheme="majorHAnsi" w:cstheme="majorHAnsi"/>
          <w:sz w:val="26"/>
          <w:szCs w:val="26"/>
          <w:lang w:val="pl-PL"/>
        </w:rPr>
        <w:t>- Các cơ sở giáo dục lập kế hoạch, thành lập Ban chỉ đạo chăm sóc sức khỏe và an toàn trường học, x</w:t>
      </w:r>
      <w:r w:rsidRPr="00610EC9">
        <w:rPr>
          <w:rFonts w:asciiTheme="majorHAnsi" w:hAnsiTheme="majorHAnsi" w:cstheme="majorHAnsi"/>
          <w:sz w:val="26"/>
          <w:szCs w:val="26"/>
          <w:lang w:val="vi-VN"/>
        </w:rPr>
        <w:t>ây dựng trường học an toàn, c</w:t>
      </w:r>
      <w:r w:rsidRPr="00610EC9">
        <w:rPr>
          <w:rFonts w:asciiTheme="majorHAnsi" w:hAnsiTheme="majorHAnsi" w:cstheme="majorHAnsi"/>
          <w:sz w:val="26"/>
          <w:szCs w:val="26"/>
          <w:lang w:val="pl-PL"/>
        </w:rPr>
        <w:t>hăm sóc</w:t>
      </w:r>
      <w:r w:rsidR="00DA4324" w:rsidRPr="00610EC9">
        <w:rPr>
          <w:rFonts w:asciiTheme="majorHAnsi" w:hAnsiTheme="majorHAnsi" w:cstheme="majorHAnsi"/>
          <w:sz w:val="26"/>
          <w:szCs w:val="26"/>
          <w:lang w:val="pl-PL"/>
        </w:rPr>
        <w:t xml:space="preserve"> sức khỏe học sinh và đội ngũ</w:t>
      </w:r>
      <w:r w:rsidRPr="00610EC9">
        <w:rPr>
          <w:rFonts w:asciiTheme="majorHAnsi" w:eastAsia="TimesNewRomanPSMT" w:hAnsiTheme="majorHAnsi" w:cstheme="majorHAnsi"/>
          <w:sz w:val="26"/>
          <w:szCs w:val="26"/>
          <w:lang w:val="pl-PL"/>
        </w:rPr>
        <w:t xml:space="preserve"> và có kế hoạch kiểm tra bảo trì các trang thiết bị, hệ thống phòng cháy chữa cháy, hệ thống </w:t>
      </w:r>
      <w:r w:rsidRPr="00610EC9">
        <w:rPr>
          <w:rFonts w:asciiTheme="majorHAnsi" w:eastAsia="TimesNewRomanPSMT" w:hAnsiTheme="majorHAnsi" w:cstheme="majorHAnsi"/>
          <w:sz w:val="26"/>
          <w:szCs w:val="26"/>
          <w:lang w:val="pl-PL"/>
        </w:rPr>
        <w:lastRenderedPageBreak/>
        <w:t>bếp gas, hệ thống điện</w:t>
      </w:r>
      <w:r w:rsidRPr="00610EC9">
        <w:rPr>
          <w:rFonts w:asciiTheme="majorHAnsi" w:eastAsia="TimesNewRomanPSMT" w:hAnsiTheme="majorHAnsi" w:cstheme="majorHAnsi"/>
          <w:sz w:val="26"/>
          <w:szCs w:val="26"/>
          <w:lang w:val="vi-VN"/>
        </w:rPr>
        <w:t>, hệ thống thang nâng thức ăn</w:t>
      </w:r>
      <w:r w:rsidR="00DA4324" w:rsidRPr="00610EC9">
        <w:rPr>
          <w:rFonts w:asciiTheme="majorHAnsi" w:eastAsia="TimesNewRomanPSMT" w:hAnsiTheme="majorHAnsi" w:cstheme="majorHAnsi"/>
          <w:sz w:val="26"/>
          <w:szCs w:val="26"/>
          <w:lang w:val="pl-PL"/>
        </w:rPr>
        <w:t>... Thường xuyên</w:t>
      </w:r>
      <w:r w:rsidRPr="00610EC9">
        <w:rPr>
          <w:rFonts w:asciiTheme="majorHAnsi" w:eastAsia="TimesNewRomanPSMT" w:hAnsiTheme="majorHAnsi" w:cstheme="majorHAnsi"/>
          <w:sz w:val="26"/>
          <w:szCs w:val="26"/>
          <w:lang w:val="pl-PL"/>
        </w:rPr>
        <w:t xml:space="preserve"> k</w:t>
      </w:r>
      <w:r w:rsidRPr="00610EC9">
        <w:rPr>
          <w:rFonts w:asciiTheme="majorHAnsi" w:hAnsiTheme="majorHAnsi" w:cstheme="majorHAnsi"/>
          <w:sz w:val="26"/>
          <w:szCs w:val="26"/>
          <w:lang w:val="pl-PL"/>
        </w:rPr>
        <w:t xml:space="preserve">iểm tra cơ sở vật chất </w:t>
      </w:r>
      <w:r w:rsidR="00DA4324" w:rsidRPr="00610EC9">
        <w:rPr>
          <w:rFonts w:asciiTheme="majorHAnsi" w:hAnsiTheme="majorHAnsi" w:cstheme="majorHAnsi"/>
          <w:sz w:val="26"/>
          <w:szCs w:val="26"/>
          <w:lang w:val="pl-PL"/>
        </w:rPr>
        <w:t xml:space="preserve">và theo </w:t>
      </w:r>
      <w:r w:rsidRPr="00610EC9">
        <w:rPr>
          <w:rFonts w:asciiTheme="majorHAnsi" w:hAnsiTheme="majorHAnsi" w:cstheme="majorHAnsi"/>
          <w:sz w:val="26"/>
          <w:szCs w:val="26"/>
          <w:lang w:val="pl-PL"/>
        </w:rPr>
        <w:t xml:space="preserve">định kỳ </w:t>
      </w:r>
      <w:r w:rsidR="00DA4324" w:rsidRPr="00610EC9">
        <w:rPr>
          <w:rFonts w:asciiTheme="majorHAnsi" w:hAnsiTheme="majorHAnsi" w:cstheme="majorHAnsi"/>
          <w:sz w:val="26"/>
          <w:szCs w:val="26"/>
          <w:lang w:val="pl-PL"/>
        </w:rPr>
        <w:t xml:space="preserve">kịp thời </w:t>
      </w:r>
      <w:r w:rsidRPr="00610EC9">
        <w:rPr>
          <w:rFonts w:asciiTheme="majorHAnsi" w:hAnsiTheme="majorHAnsi" w:cstheme="majorHAnsi"/>
          <w:sz w:val="26"/>
          <w:szCs w:val="26"/>
          <w:lang w:val="pl-PL"/>
        </w:rPr>
        <w:t xml:space="preserve">phát hiện và khắc phục các nguy cơ </w:t>
      </w:r>
      <w:r w:rsidRPr="00610EC9">
        <w:rPr>
          <w:rFonts w:asciiTheme="majorHAnsi" w:eastAsia="TimesNewRomanPSMT" w:hAnsiTheme="majorHAnsi" w:cstheme="majorHAnsi"/>
          <w:sz w:val="26"/>
          <w:szCs w:val="26"/>
          <w:lang w:val="pl-PL"/>
        </w:rPr>
        <w:t>giảm thiểu rủi ro trong cơ sở giáo dục mầm non về con ngườ</w:t>
      </w:r>
      <w:r w:rsidR="00096742" w:rsidRPr="00610EC9">
        <w:rPr>
          <w:rFonts w:asciiTheme="majorHAnsi" w:eastAsia="TimesNewRomanPSMT" w:hAnsiTheme="majorHAnsi" w:cstheme="majorHAnsi"/>
          <w:sz w:val="26"/>
          <w:szCs w:val="26"/>
          <w:lang w:val="pl-PL"/>
        </w:rPr>
        <w:t>i cũng như cơ sở</w:t>
      </w:r>
      <w:r w:rsidRPr="00610EC9">
        <w:rPr>
          <w:rFonts w:asciiTheme="majorHAnsi" w:eastAsia="TimesNewRomanPSMT" w:hAnsiTheme="majorHAnsi" w:cstheme="majorHAnsi"/>
          <w:sz w:val="26"/>
          <w:szCs w:val="26"/>
          <w:lang w:val="pl-PL"/>
        </w:rPr>
        <w:t xml:space="preserve"> vật chất.</w:t>
      </w:r>
    </w:p>
    <w:p w:rsidR="008D376B" w:rsidRPr="00610EC9" w:rsidRDefault="008D376B" w:rsidP="00610EC9">
      <w:pPr>
        <w:spacing w:before="120" w:after="120"/>
        <w:ind w:firstLine="720"/>
        <w:jc w:val="both"/>
        <w:rPr>
          <w:rFonts w:asciiTheme="majorHAnsi" w:hAnsiTheme="majorHAnsi" w:cstheme="majorHAnsi"/>
          <w:sz w:val="26"/>
          <w:szCs w:val="26"/>
          <w:lang w:val="pt-PT"/>
        </w:rPr>
      </w:pPr>
      <w:r w:rsidRPr="00610EC9">
        <w:rPr>
          <w:rFonts w:asciiTheme="majorHAnsi" w:hAnsiTheme="majorHAnsi" w:cstheme="majorHAnsi"/>
          <w:sz w:val="26"/>
          <w:szCs w:val="26"/>
          <w:lang w:val="pt-PT"/>
        </w:rPr>
        <w:t xml:space="preserve">- Các cơ sở giáo dục có kế hoạch </w:t>
      </w:r>
      <w:r w:rsidRPr="00610EC9">
        <w:rPr>
          <w:rFonts w:asciiTheme="majorHAnsi" w:hAnsiTheme="majorHAnsi" w:cstheme="majorHAnsi"/>
          <w:sz w:val="26"/>
          <w:szCs w:val="26"/>
          <w:lang w:val="pl-PL"/>
        </w:rPr>
        <w:t>p</w:t>
      </w:r>
      <w:r w:rsidR="00AE0CDA" w:rsidRPr="00610EC9">
        <w:rPr>
          <w:rFonts w:asciiTheme="majorHAnsi" w:hAnsiTheme="majorHAnsi" w:cstheme="majorHAnsi"/>
          <w:sz w:val="26"/>
          <w:szCs w:val="26"/>
          <w:lang w:val="pt-PT"/>
        </w:rPr>
        <w:t xml:space="preserve">hối hợp với Hội </w:t>
      </w:r>
      <w:r w:rsidR="00577D9D" w:rsidRPr="00610EC9">
        <w:rPr>
          <w:rFonts w:asciiTheme="majorHAnsi" w:hAnsiTheme="majorHAnsi" w:cstheme="majorHAnsi"/>
          <w:sz w:val="26"/>
          <w:szCs w:val="26"/>
          <w:lang w:val="pt-PT"/>
        </w:rPr>
        <w:t>Chữ Thập Đ</w:t>
      </w:r>
      <w:r w:rsidR="00AE0CDA" w:rsidRPr="00610EC9">
        <w:rPr>
          <w:rFonts w:asciiTheme="majorHAnsi" w:hAnsiTheme="majorHAnsi" w:cstheme="majorHAnsi"/>
          <w:sz w:val="26"/>
          <w:szCs w:val="26"/>
          <w:lang w:val="pt-PT"/>
        </w:rPr>
        <w:t>ỏ Quận 3</w:t>
      </w:r>
      <w:r w:rsidRPr="00610EC9">
        <w:rPr>
          <w:rFonts w:asciiTheme="majorHAnsi" w:hAnsiTheme="majorHAnsi" w:cstheme="majorHAnsi"/>
          <w:sz w:val="26"/>
          <w:szCs w:val="26"/>
          <w:lang w:val="pt-PT"/>
        </w:rPr>
        <w:t xml:space="preserve"> tập huấn thực hành kỹ năng phát hiện, xử trí các tình huống tai nạn thương tích cho trẻ và tổ chức Hội thi kỹ năng sơ cấp cứu dành cho giáo viên </w:t>
      </w:r>
      <w:r w:rsidR="00E96D9A" w:rsidRPr="00610EC9">
        <w:rPr>
          <w:rFonts w:asciiTheme="majorHAnsi" w:hAnsiTheme="majorHAnsi" w:cstheme="majorHAnsi"/>
          <w:sz w:val="26"/>
          <w:szCs w:val="26"/>
          <w:lang w:val="pt-PT"/>
        </w:rPr>
        <w:t>mầm non</w:t>
      </w:r>
      <w:r w:rsidR="00432597" w:rsidRPr="00610EC9">
        <w:rPr>
          <w:rFonts w:asciiTheme="majorHAnsi" w:hAnsiTheme="majorHAnsi" w:cstheme="majorHAnsi"/>
          <w:sz w:val="26"/>
          <w:szCs w:val="26"/>
          <w:lang w:val="pt-PT"/>
        </w:rPr>
        <w:t xml:space="preserve"> tại đơn vị; Phối hợp với P</w:t>
      </w:r>
      <w:r w:rsidRPr="00610EC9">
        <w:rPr>
          <w:rFonts w:asciiTheme="majorHAnsi" w:hAnsiTheme="majorHAnsi" w:cstheme="majorHAnsi"/>
          <w:sz w:val="26"/>
          <w:szCs w:val="26"/>
          <w:lang w:val="pt-PT"/>
        </w:rPr>
        <w:t>hòng cháy chữa cháy đảm bảo tốt các quy định về phòng cháy chữa cháy, tập huấn thực hành thao tác phòng cháy, chữa cháy và cứu nạn, cứu hộ cho đội ngũ, tổ chức kiểm tra thực tập phương án cứu hộ cứu nạn</w:t>
      </w:r>
      <w:r w:rsidR="00432597" w:rsidRPr="00610EC9">
        <w:rPr>
          <w:rFonts w:asciiTheme="majorHAnsi" w:hAnsiTheme="majorHAnsi" w:cstheme="majorHAnsi"/>
          <w:sz w:val="26"/>
          <w:szCs w:val="26"/>
          <w:lang w:val="pt-PT"/>
        </w:rPr>
        <w:t xml:space="preserve"> tại các cơ sở giáo dục mầm non; Phối hợp với Trung tâm y tế tập huấn kiến thức vệ sinh an toàn thực phẩm cho đội ngũ.</w:t>
      </w:r>
    </w:p>
    <w:p w:rsidR="003C7B23" w:rsidRPr="00610EC9" w:rsidRDefault="008D376B" w:rsidP="00610EC9">
      <w:pPr>
        <w:spacing w:before="120" w:after="120"/>
        <w:ind w:firstLine="720"/>
        <w:jc w:val="both"/>
        <w:rPr>
          <w:rFonts w:asciiTheme="majorHAnsi" w:hAnsiTheme="majorHAnsi" w:cstheme="majorHAnsi"/>
          <w:sz w:val="26"/>
          <w:szCs w:val="26"/>
          <w:lang w:val="pt-PT"/>
        </w:rPr>
      </w:pPr>
      <w:r w:rsidRPr="00610EC9">
        <w:rPr>
          <w:rFonts w:asciiTheme="majorHAnsi" w:hAnsiTheme="majorHAnsi" w:cstheme="majorHAnsi"/>
          <w:sz w:val="26"/>
          <w:szCs w:val="26"/>
          <w:lang w:val="pt-PT"/>
        </w:rPr>
        <w:t>- Hướng dẫn các cơ sở giáo dục đẩy mạnh công tác t</w:t>
      </w:r>
      <w:r w:rsidRPr="00610EC9">
        <w:rPr>
          <w:rFonts w:asciiTheme="majorHAnsi" w:hAnsiTheme="majorHAnsi" w:cstheme="majorHAnsi"/>
          <w:sz w:val="26"/>
          <w:szCs w:val="26"/>
          <w:lang w:val="vi-VN"/>
        </w:rPr>
        <w:t>uyên truyền, nâng cao nhận thức, trách nhiệm của</w:t>
      </w:r>
      <w:r w:rsidRPr="00610EC9">
        <w:rPr>
          <w:rFonts w:asciiTheme="majorHAnsi" w:hAnsiTheme="majorHAnsi" w:cstheme="majorHAnsi"/>
          <w:sz w:val="26"/>
          <w:szCs w:val="26"/>
          <w:lang w:val="pt-PT"/>
        </w:rPr>
        <w:t xml:space="preserve"> từng </w:t>
      </w:r>
      <w:r w:rsidR="00A92047" w:rsidRPr="00610EC9">
        <w:rPr>
          <w:rFonts w:asciiTheme="majorHAnsi" w:hAnsiTheme="majorHAnsi" w:cstheme="majorHAnsi"/>
          <w:sz w:val="26"/>
          <w:szCs w:val="26"/>
          <w:lang w:val="pl-PL"/>
        </w:rPr>
        <w:t>c</w:t>
      </w:r>
      <w:r w:rsidRPr="00610EC9">
        <w:rPr>
          <w:rFonts w:asciiTheme="majorHAnsi" w:hAnsiTheme="majorHAnsi" w:cstheme="majorHAnsi"/>
          <w:sz w:val="26"/>
          <w:szCs w:val="26"/>
          <w:lang w:val="pl-PL"/>
        </w:rPr>
        <w:t>án bộ, giáo viên, nhân viên</w:t>
      </w:r>
      <w:r w:rsidRPr="00610EC9">
        <w:rPr>
          <w:rFonts w:asciiTheme="majorHAnsi" w:hAnsiTheme="majorHAnsi" w:cstheme="majorHAnsi"/>
          <w:sz w:val="26"/>
          <w:szCs w:val="26"/>
          <w:lang w:val="vi-VN"/>
        </w:rPr>
        <w:t xml:space="preserve">, cha mẹ </w:t>
      </w:r>
      <w:r w:rsidRPr="00610EC9">
        <w:rPr>
          <w:rFonts w:asciiTheme="majorHAnsi" w:hAnsiTheme="majorHAnsi" w:cstheme="majorHAnsi"/>
          <w:sz w:val="26"/>
          <w:szCs w:val="26"/>
          <w:lang w:val="pt-PT"/>
        </w:rPr>
        <w:t xml:space="preserve">của trẻ </w:t>
      </w:r>
      <w:r w:rsidRPr="00610EC9">
        <w:rPr>
          <w:rFonts w:asciiTheme="majorHAnsi" w:hAnsiTheme="majorHAnsi" w:cstheme="majorHAnsi"/>
          <w:sz w:val="26"/>
          <w:szCs w:val="26"/>
          <w:lang w:val="vi-VN"/>
        </w:rPr>
        <w:t>trong công tác đảm bảo an toàn cho trẻ</w:t>
      </w:r>
      <w:r w:rsidRPr="00610EC9">
        <w:rPr>
          <w:rFonts w:asciiTheme="majorHAnsi" w:hAnsiTheme="majorHAnsi" w:cstheme="majorHAnsi"/>
          <w:sz w:val="26"/>
          <w:szCs w:val="26"/>
          <w:lang w:val="pt-PT"/>
        </w:rPr>
        <w:t>; có kế hoạch truyền thông, phối hợp với chính quyền, ban ngành địa phương; phối hợp với Ban đại diện Cha mẹ học sinh thực hiện các công trình phục vụ chăm sóc sức khỏe, an toàn cho trẻ.</w:t>
      </w:r>
    </w:p>
    <w:p w:rsidR="008D376B" w:rsidRPr="00610EC9" w:rsidRDefault="008D376B" w:rsidP="00610EC9">
      <w:pPr>
        <w:spacing w:before="120" w:after="120"/>
        <w:ind w:firstLine="720"/>
        <w:jc w:val="both"/>
        <w:rPr>
          <w:rFonts w:asciiTheme="majorHAnsi" w:hAnsiTheme="majorHAnsi" w:cstheme="majorHAnsi"/>
          <w:b/>
          <w:i/>
          <w:sz w:val="26"/>
          <w:szCs w:val="26"/>
          <w:lang w:val="es-BO"/>
        </w:rPr>
      </w:pPr>
      <w:r w:rsidRPr="00610EC9">
        <w:rPr>
          <w:rFonts w:asciiTheme="majorHAnsi" w:hAnsiTheme="majorHAnsi" w:cstheme="majorHAnsi"/>
          <w:b/>
          <w:i/>
          <w:sz w:val="26"/>
          <w:szCs w:val="26"/>
          <w:lang w:val="vi-VN"/>
        </w:rPr>
        <w:t>4.2</w:t>
      </w:r>
      <w:r w:rsidRPr="00610EC9">
        <w:rPr>
          <w:rFonts w:asciiTheme="majorHAnsi" w:hAnsiTheme="majorHAnsi" w:cstheme="majorHAnsi"/>
          <w:b/>
          <w:i/>
          <w:sz w:val="26"/>
          <w:szCs w:val="26"/>
          <w:lang w:val="es-BO"/>
        </w:rPr>
        <w:t xml:space="preserve"> Nâng cao chất lượng công tác nuôi dưỡng và chăm sóc sức khỏe</w:t>
      </w:r>
    </w:p>
    <w:p w:rsidR="008D376B" w:rsidRPr="00610EC9" w:rsidRDefault="008D376B" w:rsidP="00610EC9">
      <w:pPr>
        <w:spacing w:before="120" w:after="120"/>
        <w:ind w:firstLine="720"/>
        <w:jc w:val="both"/>
        <w:rPr>
          <w:rFonts w:asciiTheme="majorHAnsi" w:hAnsiTheme="majorHAnsi" w:cstheme="majorHAnsi"/>
          <w:b/>
          <w:i/>
          <w:sz w:val="26"/>
          <w:szCs w:val="26"/>
          <w:lang w:val="pt-PT"/>
        </w:rPr>
      </w:pPr>
      <w:r w:rsidRPr="00610EC9">
        <w:rPr>
          <w:rFonts w:asciiTheme="majorHAnsi" w:hAnsiTheme="majorHAnsi" w:cstheme="majorHAnsi"/>
          <w:b/>
          <w:i/>
          <w:sz w:val="26"/>
          <w:szCs w:val="26"/>
          <w:lang w:val="es-BO"/>
        </w:rPr>
        <w:t>a)</w:t>
      </w:r>
      <w:r w:rsidRPr="00610EC9">
        <w:rPr>
          <w:rFonts w:asciiTheme="majorHAnsi" w:hAnsiTheme="majorHAnsi" w:cstheme="majorHAnsi"/>
          <w:b/>
          <w:i/>
          <w:sz w:val="26"/>
          <w:szCs w:val="26"/>
          <w:lang w:val="pt-PT"/>
        </w:rPr>
        <w:t xml:space="preserve"> Chăm sóc sức khỏe và vệ sinh phòng bệnh, phòng dịch:</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pt-PT"/>
        </w:rPr>
        <w:t xml:space="preserve">- Các đơn vị tiếp tục </w:t>
      </w:r>
      <w:r w:rsidRPr="00610EC9">
        <w:rPr>
          <w:rFonts w:asciiTheme="majorHAnsi" w:hAnsiTheme="majorHAnsi" w:cstheme="majorHAnsi"/>
          <w:sz w:val="26"/>
          <w:szCs w:val="26"/>
          <w:lang w:val="vi-VN"/>
        </w:rPr>
        <w:t xml:space="preserve">thực hiện Thông tư liên tịch số 13/2016/TTLT- BYT-BGDĐT ngày 12/5/2016 quy định về công tác y tế trường học: </w:t>
      </w:r>
      <w:r w:rsidRPr="00610EC9">
        <w:rPr>
          <w:rFonts w:asciiTheme="majorHAnsi" w:hAnsiTheme="majorHAnsi" w:cstheme="majorHAnsi"/>
          <w:sz w:val="26"/>
          <w:szCs w:val="26"/>
          <w:lang w:val="es-BO"/>
        </w:rPr>
        <w:t>Các đơn vị đã</w:t>
      </w:r>
      <w:r w:rsidR="00A67163" w:rsidRPr="00610EC9">
        <w:rPr>
          <w:rFonts w:asciiTheme="majorHAnsi" w:hAnsiTheme="majorHAnsi" w:cstheme="majorHAnsi"/>
          <w:sz w:val="26"/>
          <w:szCs w:val="26"/>
          <w:lang w:val="vi-VN"/>
        </w:rPr>
        <w:t xml:space="preserve"> phối hợp với Trung tâm </w:t>
      </w:r>
      <w:r w:rsidR="00A67163" w:rsidRPr="00610EC9">
        <w:rPr>
          <w:rFonts w:asciiTheme="majorHAnsi" w:hAnsiTheme="majorHAnsi" w:cstheme="majorHAnsi"/>
          <w:sz w:val="26"/>
          <w:szCs w:val="26"/>
          <w:lang w:val="pt-PT"/>
        </w:rPr>
        <w:t>Y</w:t>
      </w:r>
      <w:r w:rsidRPr="00610EC9">
        <w:rPr>
          <w:rFonts w:asciiTheme="majorHAnsi" w:hAnsiTheme="majorHAnsi" w:cstheme="majorHAnsi"/>
          <w:sz w:val="26"/>
          <w:szCs w:val="26"/>
          <w:lang w:val="vi-VN"/>
        </w:rPr>
        <w:t xml:space="preserve"> tế </w:t>
      </w:r>
      <w:r w:rsidRPr="00610EC9">
        <w:rPr>
          <w:rFonts w:asciiTheme="majorHAnsi" w:hAnsiTheme="majorHAnsi" w:cstheme="majorHAnsi"/>
          <w:sz w:val="26"/>
          <w:szCs w:val="26"/>
          <w:lang w:val="pt-PT"/>
        </w:rPr>
        <w:t>Q</w:t>
      </w:r>
      <w:r w:rsidRPr="00610EC9">
        <w:rPr>
          <w:rFonts w:asciiTheme="majorHAnsi" w:hAnsiTheme="majorHAnsi" w:cstheme="majorHAnsi"/>
          <w:sz w:val="26"/>
          <w:szCs w:val="26"/>
          <w:lang w:val="vi-VN"/>
        </w:rPr>
        <w:t>uận</w:t>
      </w:r>
      <w:r w:rsidRPr="00610EC9">
        <w:rPr>
          <w:rFonts w:asciiTheme="majorHAnsi" w:hAnsiTheme="majorHAnsi" w:cstheme="majorHAnsi"/>
          <w:sz w:val="26"/>
          <w:szCs w:val="26"/>
          <w:lang w:val="pt-PT"/>
        </w:rPr>
        <w:t xml:space="preserve"> 3, Bệnh viện Quận 3 </w:t>
      </w:r>
      <w:r w:rsidRPr="00610EC9">
        <w:rPr>
          <w:rFonts w:asciiTheme="majorHAnsi" w:hAnsiTheme="majorHAnsi" w:cstheme="majorHAnsi"/>
          <w:sz w:val="26"/>
          <w:szCs w:val="26"/>
          <w:lang w:val="vi-VN"/>
        </w:rPr>
        <w:t>trong việc khám sức khỏe định kỳ cho trẻ; thực hiện tốt công tác truyền thông phòng</w:t>
      </w:r>
      <w:r w:rsidRPr="00610EC9">
        <w:rPr>
          <w:rFonts w:asciiTheme="majorHAnsi" w:hAnsiTheme="majorHAnsi" w:cstheme="majorHAnsi"/>
          <w:sz w:val="26"/>
          <w:szCs w:val="26"/>
          <w:lang w:val="pt-PT"/>
        </w:rPr>
        <w:t xml:space="preserve"> </w:t>
      </w:r>
      <w:r w:rsidRPr="00610EC9">
        <w:rPr>
          <w:rFonts w:asciiTheme="majorHAnsi" w:hAnsiTheme="majorHAnsi" w:cstheme="majorHAnsi"/>
          <w:sz w:val="26"/>
          <w:szCs w:val="26"/>
          <w:lang w:val="vi-VN"/>
        </w:rPr>
        <w:t>chống dịch bệnh, khám sức khỏe</w:t>
      </w:r>
      <w:r w:rsidRPr="00610EC9">
        <w:rPr>
          <w:rFonts w:asciiTheme="majorHAnsi" w:hAnsiTheme="majorHAnsi" w:cstheme="majorHAnsi"/>
          <w:sz w:val="26"/>
          <w:szCs w:val="26"/>
          <w:lang w:val="pt-PT"/>
        </w:rPr>
        <w:t>,</w:t>
      </w:r>
      <w:r w:rsidRPr="00610EC9">
        <w:rPr>
          <w:rFonts w:asciiTheme="majorHAnsi" w:hAnsiTheme="majorHAnsi" w:cstheme="majorHAnsi"/>
          <w:sz w:val="26"/>
          <w:szCs w:val="26"/>
          <w:lang w:val="vi-VN"/>
        </w:rPr>
        <w:t xml:space="preserve"> phun thuốc diệt muỗi, tiêm chủng</w:t>
      </w:r>
      <w:r w:rsidRPr="00610EC9">
        <w:rPr>
          <w:rFonts w:asciiTheme="majorHAnsi" w:hAnsiTheme="majorHAnsi" w:cstheme="majorHAnsi"/>
          <w:sz w:val="26"/>
          <w:szCs w:val="26"/>
          <w:lang w:val="pt-PT"/>
        </w:rPr>
        <w:t>,</w:t>
      </w:r>
      <w:r w:rsidRPr="00610EC9">
        <w:rPr>
          <w:rFonts w:asciiTheme="majorHAnsi" w:hAnsiTheme="majorHAnsi" w:cstheme="majorHAnsi"/>
          <w:sz w:val="26"/>
          <w:szCs w:val="26"/>
          <w:lang w:val="vi-VN"/>
        </w:rPr>
        <w:t xml:space="preserve"> nhận Cloramin B, </w:t>
      </w:r>
      <w:r w:rsidRPr="00610EC9">
        <w:rPr>
          <w:rFonts w:asciiTheme="majorHAnsi" w:hAnsiTheme="majorHAnsi" w:cstheme="majorHAnsi"/>
          <w:sz w:val="26"/>
          <w:szCs w:val="26"/>
          <w:lang w:val="pt-PT"/>
        </w:rPr>
        <w:t>đảm bảo vệ sinh hằng ngày, khử khuẩn hằng tuần; vệ sinh môi trường.</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xml:space="preserve">- 100% các cháu được khám sức khỏe </w:t>
      </w:r>
      <w:r w:rsidR="00A67163" w:rsidRPr="00610EC9">
        <w:rPr>
          <w:rFonts w:asciiTheme="majorHAnsi" w:hAnsiTheme="majorHAnsi" w:cstheme="majorHAnsi"/>
          <w:sz w:val="26"/>
          <w:szCs w:val="26"/>
          <w:lang w:val="pl-PL"/>
        </w:rPr>
        <w:t>định kỳ và tổ chức tẩy giun cho trẻ theo quy định.</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xml:space="preserve">- 100% các cơ sở giáo dục tổ chức cho đội ngũ khám sức khỏe với các nội dung: Khám tổng quát, chụp X quang, thử vi sinh, xét nghiệm máu, siêu âm và khám phụ khoa... </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- 100% các cơ sở giáo dục thành lập Ban Y tế học đường để cùng nhau phối hợp trong công tác chăm sóc sức khoẻ cho trẻ. Trang bị tủ thuốc nhà trường với đầy đủ các loại thuốc thông thường</w:t>
      </w:r>
      <w:r w:rsidR="00043C07" w:rsidRPr="00610EC9">
        <w:rPr>
          <w:rFonts w:asciiTheme="majorHAnsi" w:hAnsiTheme="majorHAnsi" w:cstheme="majorHAnsi"/>
          <w:sz w:val="26"/>
          <w:szCs w:val="26"/>
          <w:lang w:val="pl-PL"/>
        </w:rPr>
        <w:t xml:space="preserve"> và dụng cụ sơ cấp cứu để sơ cứu ban đầu cho trẻ</w:t>
      </w:r>
      <w:r w:rsidR="0034616A" w:rsidRPr="00610EC9">
        <w:rPr>
          <w:rFonts w:asciiTheme="majorHAnsi" w:hAnsiTheme="majorHAnsi" w:cstheme="majorHAnsi"/>
          <w:sz w:val="26"/>
          <w:szCs w:val="26"/>
          <w:lang w:val="pl-PL"/>
        </w:rPr>
        <w:t xml:space="preserve"> </w:t>
      </w:r>
      <w:r w:rsidR="00043C07" w:rsidRPr="00610EC9">
        <w:rPr>
          <w:rFonts w:asciiTheme="majorHAnsi" w:hAnsiTheme="majorHAnsi" w:cstheme="majorHAnsi"/>
          <w:sz w:val="26"/>
          <w:szCs w:val="26"/>
          <w:lang w:val="pl-PL"/>
        </w:rPr>
        <w:t>khi có sự cố xảy ra tại đơn vị.</w:t>
      </w:r>
    </w:p>
    <w:p w:rsidR="00B27603" w:rsidRPr="00610EC9" w:rsidRDefault="00B27603"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- 100% các cơ sở giáo dục</w:t>
      </w:r>
      <w:r w:rsidR="00666CFC" w:rsidRPr="00610EC9">
        <w:rPr>
          <w:rFonts w:asciiTheme="majorHAnsi" w:hAnsiTheme="majorHAnsi" w:cstheme="majorHAnsi"/>
          <w:sz w:val="26"/>
          <w:szCs w:val="26"/>
          <w:lang w:val="pl-PL"/>
        </w:rPr>
        <w:t xml:space="preserve"> </w:t>
      </w:r>
      <w:r w:rsidRPr="00610EC9">
        <w:rPr>
          <w:rFonts w:asciiTheme="majorHAnsi" w:hAnsiTheme="majorHAnsi" w:cstheme="majorHAnsi"/>
          <w:sz w:val="26"/>
          <w:szCs w:val="26"/>
          <w:lang w:val="pl-PL"/>
        </w:rPr>
        <w:t>tham gia chiến dịch “</w:t>
      </w:r>
      <w:r w:rsidR="00701F0B" w:rsidRPr="00610EC9">
        <w:rPr>
          <w:rFonts w:asciiTheme="majorHAnsi" w:hAnsiTheme="majorHAnsi" w:cstheme="majorHAnsi"/>
          <w:sz w:val="26"/>
          <w:szCs w:val="26"/>
          <w:lang w:val="pl-PL"/>
        </w:rPr>
        <w:t>Tiêm bổ sung Vắ</w:t>
      </w:r>
      <w:r w:rsidRPr="00610EC9">
        <w:rPr>
          <w:rFonts w:asciiTheme="majorHAnsi" w:hAnsiTheme="majorHAnsi" w:cstheme="majorHAnsi"/>
          <w:sz w:val="26"/>
          <w:szCs w:val="26"/>
          <w:lang w:val="pl-PL"/>
        </w:rPr>
        <w:t>cxin Sởi – Rubella cho trẻ từ 1- 5 tuổi</w:t>
      </w:r>
      <w:r w:rsidR="007E4BE3" w:rsidRPr="00610EC9">
        <w:rPr>
          <w:rFonts w:asciiTheme="majorHAnsi" w:hAnsiTheme="majorHAnsi" w:cstheme="majorHAnsi"/>
          <w:sz w:val="26"/>
          <w:szCs w:val="26"/>
          <w:lang w:val="pl-PL"/>
        </w:rPr>
        <w:t xml:space="preserve"> ch</w:t>
      </w:r>
      <w:r w:rsidR="00301209" w:rsidRPr="00610EC9">
        <w:rPr>
          <w:rFonts w:asciiTheme="majorHAnsi" w:hAnsiTheme="majorHAnsi" w:cstheme="majorHAnsi"/>
          <w:sz w:val="26"/>
          <w:szCs w:val="26"/>
          <w:lang w:val="pl-PL"/>
        </w:rPr>
        <w:t>o trẻ Thành phố Hồ C</w:t>
      </w:r>
      <w:r w:rsidRPr="00610EC9">
        <w:rPr>
          <w:rFonts w:asciiTheme="majorHAnsi" w:hAnsiTheme="majorHAnsi" w:cstheme="majorHAnsi"/>
          <w:sz w:val="26"/>
          <w:szCs w:val="26"/>
          <w:lang w:val="pl-PL"/>
        </w:rPr>
        <w:t>hí Minh”</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pl-PL"/>
        </w:rPr>
        <w:t>Các đơn vị thực hiện công tác truyền thông tại bản tin của trường, nhóm lớp để tuyên truyền giáo dục sức khỏe cho trẻ về vệ sin</w:t>
      </w:r>
      <w:r w:rsidR="0034616A" w:rsidRPr="00610EC9">
        <w:rPr>
          <w:rFonts w:asciiTheme="majorHAnsi" w:hAnsiTheme="majorHAnsi" w:cstheme="majorHAnsi"/>
          <w:sz w:val="26"/>
          <w:szCs w:val="26"/>
          <w:lang w:val="pl-PL"/>
        </w:rPr>
        <w:t xml:space="preserve">h cá nhân, vệ sinh môi trường, </w:t>
      </w:r>
      <w:r w:rsidRPr="00610EC9">
        <w:rPr>
          <w:rFonts w:asciiTheme="majorHAnsi" w:hAnsiTheme="majorHAnsi" w:cstheme="majorHAnsi"/>
          <w:sz w:val="26"/>
          <w:szCs w:val="26"/>
          <w:lang w:val="pl-PL"/>
        </w:rPr>
        <w:t>phòng chống tai nạn thương tích,</w:t>
      </w:r>
      <w:r w:rsidR="000574DB" w:rsidRPr="00610EC9">
        <w:rPr>
          <w:rFonts w:asciiTheme="majorHAnsi" w:hAnsiTheme="majorHAnsi" w:cstheme="majorHAnsi"/>
          <w:sz w:val="26"/>
          <w:szCs w:val="26"/>
          <w:lang w:val="pl-PL"/>
        </w:rPr>
        <w:t xml:space="preserve"> an toàn thực phẩm. </w:t>
      </w:r>
      <w:r w:rsidRPr="00610EC9">
        <w:rPr>
          <w:rFonts w:asciiTheme="majorHAnsi" w:hAnsiTheme="majorHAnsi" w:cstheme="majorHAnsi"/>
          <w:sz w:val="26"/>
          <w:szCs w:val="26"/>
          <w:lang w:val="pl-PL"/>
        </w:rPr>
        <w:t xml:space="preserve">Đặc biệt chú trọng việc tuyên truyền, cách phòng </w:t>
      </w:r>
      <w:r w:rsidR="0034616A" w:rsidRPr="00610EC9">
        <w:rPr>
          <w:rFonts w:asciiTheme="majorHAnsi" w:hAnsiTheme="majorHAnsi" w:cstheme="majorHAnsi"/>
          <w:sz w:val="26"/>
          <w:szCs w:val="26"/>
          <w:lang w:val="pl-PL"/>
        </w:rPr>
        <w:t>chống dịch bệnh tay chân miệng, sốt xuất huyêt, dịch sởi đang bùng phát.</w:t>
      </w:r>
      <w:r w:rsidRPr="00610EC9">
        <w:rPr>
          <w:rFonts w:asciiTheme="majorHAnsi" w:hAnsiTheme="majorHAnsi" w:cstheme="majorHAnsi"/>
          <w:sz w:val="26"/>
          <w:szCs w:val="26"/>
          <w:lang w:val="pl-PL"/>
        </w:rPr>
        <w:t xml:space="preserve"> T</w:t>
      </w:r>
      <w:r w:rsidRPr="00610EC9">
        <w:rPr>
          <w:rFonts w:asciiTheme="majorHAnsi" w:hAnsiTheme="majorHAnsi" w:cstheme="majorHAnsi"/>
          <w:sz w:val="26"/>
          <w:szCs w:val="26"/>
          <w:lang w:val="vi-VN"/>
        </w:rPr>
        <w:t>ổ chức tập huấn cho đội ngũ giáo viên</w:t>
      </w:r>
      <w:r w:rsidRPr="00610EC9">
        <w:rPr>
          <w:rFonts w:asciiTheme="majorHAnsi" w:hAnsiTheme="majorHAnsi" w:cstheme="majorHAnsi"/>
          <w:sz w:val="26"/>
          <w:szCs w:val="26"/>
          <w:lang w:val="pl-PL"/>
        </w:rPr>
        <w:t xml:space="preserve">, </w:t>
      </w:r>
      <w:r w:rsidRPr="00610EC9">
        <w:rPr>
          <w:rFonts w:asciiTheme="majorHAnsi" w:hAnsiTheme="majorHAnsi" w:cstheme="majorHAnsi"/>
          <w:sz w:val="26"/>
          <w:szCs w:val="26"/>
          <w:lang w:val="vi-VN"/>
        </w:rPr>
        <w:t>c</w:t>
      </w:r>
      <w:r w:rsidRPr="00610EC9">
        <w:rPr>
          <w:rFonts w:asciiTheme="majorHAnsi" w:hAnsiTheme="majorHAnsi" w:cstheme="majorHAnsi"/>
          <w:sz w:val="26"/>
          <w:szCs w:val="26"/>
          <w:lang w:val="pl-PL"/>
        </w:rPr>
        <w:t>ông nhâ</w:t>
      </w:r>
      <w:r w:rsidRPr="00610EC9">
        <w:rPr>
          <w:rFonts w:asciiTheme="majorHAnsi" w:hAnsiTheme="majorHAnsi" w:cstheme="majorHAnsi"/>
          <w:sz w:val="26"/>
          <w:szCs w:val="26"/>
          <w:lang w:val="vi-VN"/>
        </w:rPr>
        <w:t>n viên</w:t>
      </w:r>
      <w:r w:rsidRPr="00610EC9">
        <w:rPr>
          <w:rFonts w:asciiTheme="majorHAnsi" w:hAnsiTheme="majorHAnsi" w:cstheme="majorHAnsi"/>
          <w:sz w:val="26"/>
          <w:szCs w:val="26"/>
          <w:lang w:val="pl-PL"/>
        </w:rPr>
        <w:t xml:space="preserve"> thực tập, ôn luyện kiến thức </w:t>
      </w:r>
      <w:r w:rsidRPr="00610EC9">
        <w:rPr>
          <w:rFonts w:asciiTheme="majorHAnsi" w:hAnsiTheme="majorHAnsi" w:cstheme="majorHAnsi"/>
          <w:sz w:val="26"/>
          <w:szCs w:val="26"/>
          <w:lang w:val="vi-VN"/>
        </w:rPr>
        <w:t>phòng chống tai nạn,</w:t>
      </w:r>
      <w:r w:rsidRPr="00610EC9">
        <w:rPr>
          <w:rFonts w:asciiTheme="majorHAnsi" w:hAnsiTheme="majorHAnsi" w:cstheme="majorHAnsi"/>
          <w:sz w:val="26"/>
          <w:szCs w:val="26"/>
          <w:lang w:val="pl-PL"/>
        </w:rPr>
        <w:t xml:space="preserve"> ngộ độc, thương tích, phòng cháy chữa cháy</w:t>
      </w:r>
      <w:r w:rsidR="00AE67D0" w:rsidRPr="00610EC9">
        <w:rPr>
          <w:rFonts w:asciiTheme="majorHAnsi" w:hAnsiTheme="majorHAnsi" w:cstheme="majorHAnsi"/>
          <w:sz w:val="26"/>
          <w:szCs w:val="26"/>
          <w:lang w:val="pl-PL"/>
        </w:rPr>
        <w:t xml:space="preserve"> qua các buổi diễn tập tại đơn vị</w:t>
      </w:r>
      <w:r w:rsidRPr="00610EC9">
        <w:rPr>
          <w:rFonts w:asciiTheme="majorHAnsi" w:hAnsiTheme="majorHAnsi" w:cstheme="majorHAnsi"/>
          <w:sz w:val="26"/>
          <w:szCs w:val="26"/>
          <w:lang w:val="pl-PL"/>
        </w:rPr>
        <w:t>. Tổ chức các hoạt động truyền thông giáo dục sức khỏe cho trẻ trong các ho</w:t>
      </w:r>
      <w:r w:rsidR="00822D14" w:rsidRPr="00610EC9">
        <w:rPr>
          <w:rFonts w:asciiTheme="majorHAnsi" w:hAnsiTheme="majorHAnsi" w:cstheme="majorHAnsi"/>
          <w:sz w:val="26"/>
          <w:szCs w:val="26"/>
          <w:lang w:val="pl-PL"/>
        </w:rPr>
        <w:t>ạt động ngoài giờ và chính khóa, mọi lúc mọi nơi</w:t>
      </w:r>
      <w:r w:rsidR="000574DB" w:rsidRPr="00610EC9">
        <w:rPr>
          <w:rFonts w:asciiTheme="majorHAnsi" w:hAnsiTheme="majorHAnsi" w:cstheme="majorHAnsi"/>
          <w:sz w:val="26"/>
          <w:szCs w:val="26"/>
          <w:lang w:val="pl-PL"/>
        </w:rPr>
        <w:t>. Phát huy tốt tinh thần phối hợp giữa phụ huynh và nhà trường tạo điều kiện thuận lợi cho trường làm tốt công tác chăm sóc và nuôi dưỡng trẻ.</w:t>
      </w:r>
    </w:p>
    <w:p w:rsidR="001920FF"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vi-VN"/>
        </w:rPr>
        <w:lastRenderedPageBreak/>
        <w:t xml:space="preserve">- Phối hợp với bệnh viện Nhi Đồng 1 tổ chức </w:t>
      </w:r>
      <w:r w:rsidRPr="00610EC9">
        <w:rPr>
          <w:rFonts w:asciiTheme="majorHAnsi" w:hAnsiTheme="majorHAnsi" w:cstheme="majorHAnsi"/>
          <w:sz w:val="26"/>
          <w:szCs w:val="26"/>
          <w:lang w:val="pl-PL"/>
        </w:rPr>
        <w:t>sinh hoạt bà mẹ “</w:t>
      </w:r>
      <w:r w:rsidR="001920FF" w:rsidRPr="00610EC9">
        <w:rPr>
          <w:rFonts w:asciiTheme="majorHAnsi" w:hAnsiTheme="majorHAnsi" w:cstheme="majorHAnsi"/>
          <w:sz w:val="26"/>
          <w:szCs w:val="26"/>
          <w:lang w:val="pl-PL"/>
        </w:rPr>
        <w:t>Tiêu chảy ở trẻ em những điền cần biết</w:t>
      </w:r>
      <w:r w:rsidRPr="00610EC9">
        <w:rPr>
          <w:rFonts w:asciiTheme="majorHAnsi" w:hAnsiTheme="majorHAnsi" w:cstheme="majorHAnsi"/>
          <w:sz w:val="26"/>
          <w:szCs w:val="26"/>
          <w:lang w:val="pl-PL"/>
        </w:rPr>
        <w:t>”</w:t>
      </w:r>
      <w:r w:rsidR="001920FF" w:rsidRPr="00610EC9">
        <w:rPr>
          <w:rFonts w:asciiTheme="majorHAnsi" w:hAnsiTheme="majorHAnsi" w:cstheme="majorHAnsi"/>
          <w:sz w:val="26"/>
          <w:szCs w:val="26"/>
          <w:lang w:val="pl-PL"/>
        </w:rPr>
        <w:t>, “Sơ cứu ban đầu tai nạn thương tích cho trẻ, “Bệnh sốt xuất huyết: Nhận biết dấu hiệu nguy hiểm và cách c</w:t>
      </w:r>
      <w:r w:rsidR="00AA71AA">
        <w:rPr>
          <w:rFonts w:asciiTheme="majorHAnsi" w:hAnsiTheme="majorHAnsi" w:cstheme="majorHAnsi"/>
          <w:sz w:val="26"/>
          <w:szCs w:val="26"/>
          <w:lang w:val="pl-PL"/>
        </w:rPr>
        <w:t>hăm sóc tại nhà”, “Rối loạn tiêu</w:t>
      </w:r>
      <w:r w:rsidR="001920FF" w:rsidRPr="00610EC9">
        <w:rPr>
          <w:rFonts w:asciiTheme="majorHAnsi" w:hAnsiTheme="majorHAnsi" w:cstheme="majorHAnsi"/>
          <w:sz w:val="26"/>
          <w:szCs w:val="26"/>
          <w:lang w:val="pl-PL"/>
        </w:rPr>
        <w:t xml:space="preserve"> hóa ở trẻ em”.</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Phối hợp với bệnh viện Chỉnh hình và Phục hồi chức năng TP.HCM tổ chức hội thảo “Phát hiện sớm dấu hiệu trẻ tự kỷ cho giáo viên mầm non”</w:t>
      </w:r>
    </w:p>
    <w:p w:rsidR="00507F9B" w:rsidRPr="00610EC9" w:rsidRDefault="00C00A3D"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Phối hợp với Trung tâm Y tế Quận 3 tổ chức tiêm bổ sung “Vacxin Sởi – Rubella cho trẻ từ 1 – 5 tuổi trên địa bàn Quận 3”.</w:t>
      </w:r>
    </w:p>
    <w:p w:rsidR="00CE1C67" w:rsidRPr="00610EC9" w:rsidRDefault="00CE1C67"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Phối hợp với an ninh quốc phòng;  Hội Chữ thập đỏ Quận 3 tổ chức lớp bồi dưỡng “Đào tạo sơ cấp cứu khối trường mầm non năm 2019” cho đội ngũ giáo viên công lập và tư thục trên địa bàn quận.</w:t>
      </w:r>
    </w:p>
    <w:p w:rsidR="008D376B" w:rsidRPr="00610EC9" w:rsidRDefault="008D376B" w:rsidP="00610EC9">
      <w:pPr>
        <w:spacing w:before="120" w:after="120"/>
        <w:ind w:firstLine="720"/>
        <w:jc w:val="both"/>
        <w:rPr>
          <w:rFonts w:asciiTheme="majorHAnsi" w:hAnsiTheme="majorHAnsi" w:cstheme="majorHAnsi"/>
          <w:b/>
          <w:sz w:val="26"/>
          <w:szCs w:val="26"/>
          <w:lang w:val="pl-PL"/>
        </w:rPr>
      </w:pPr>
      <w:r w:rsidRPr="00610EC9">
        <w:rPr>
          <w:rFonts w:asciiTheme="majorHAnsi" w:hAnsiTheme="majorHAnsi" w:cstheme="majorHAnsi"/>
          <w:b/>
          <w:i/>
          <w:sz w:val="26"/>
          <w:szCs w:val="26"/>
          <w:lang w:val="sv-SE"/>
        </w:rPr>
        <w:t>b) Chăm sóc dinh dưỡng:</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- 100% trẻ được theo dõi sức khoẻ bằng biểu đồ tăng trưởng. Thực hiện tốt công tác cân đo và phân loại tình trạng dinh dưỡng để có chế độ chăm sóc thích hợp.</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xml:space="preserve">- Tiếp tục duy trì và nâng cao </w:t>
      </w:r>
      <w:r w:rsidRPr="00610EC9">
        <w:rPr>
          <w:rFonts w:asciiTheme="majorHAnsi" w:hAnsiTheme="majorHAnsi" w:cstheme="majorHAnsi"/>
          <w:sz w:val="26"/>
          <w:szCs w:val="26"/>
          <w:lang w:val="vi-VN"/>
        </w:rPr>
        <w:t xml:space="preserve">chất lượng </w:t>
      </w:r>
      <w:r w:rsidR="00585F0F" w:rsidRPr="00610EC9">
        <w:rPr>
          <w:rFonts w:asciiTheme="majorHAnsi" w:hAnsiTheme="majorHAnsi" w:cstheme="majorHAnsi"/>
          <w:sz w:val="26"/>
          <w:szCs w:val="26"/>
          <w:lang w:val="pl-PL"/>
        </w:rPr>
        <w:t xml:space="preserve">các </w:t>
      </w:r>
      <w:r w:rsidRPr="00610EC9">
        <w:rPr>
          <w:rFonts w:asciiTheme="majorHAnsi" w:hAnsiTheme="majorHAnsi" w:cstheme="majorHAnsi"/>
          <w:sz w:val="26"/>
          <w:szCs w:val="26"/>
          <w:lang w:val="vi-VN"/>
        </w:rPr>
        <w:t xml:space="preserve">chuyên đề “Đổi mới </w:t>
      </w:r>
      <w:r w:rsidRPr="00610EC9">
        <w:rPr>
          <w:rFonts w:asciiTheme="majorHAnsi" w:hAnsiTheme="majorHAnsi" w:cstheme="majorHAnsi"/>
          <w:sz w:val="26"/>
          <w:szCs w:val="26"/>
          <w:lang w:val="pl-PL"/>
        </w:rPr>
        <w:t xml:space="preserve">hình thức </w:t>
      </w:r>
      <w:r w:rsidRPr="00610EC9">
        <w:rPr>
          <w:rFonts w:asciiTheme="majorHAnsi" w:hAnsiTheme="majorHAnsi" w:cstheme="majorHAnsi"/>
          <w:sz w:val="26"/>
          <w:szCs w:val="26"/>
          <w:lang w:val="vi-VN"/>
        </w:rPr>
        <w:t>tổ chức bữa ăn cho trẻ”, “Nâng cao chất lượng bữa ăn</w:t>
      </w:r>
      <w:r w:rsidR="00585F0F" w:rsidRPr="00610EC9">
        <w:rPr>
          <w:rFonts w:asciiTheme="majorHAnsi" w:hAnsiTheme="majorHAnsi" w:cstheme="majorHAnsi"/>
          <w:sz w:val="26"/>
          <w:szCs w:val="26"/>
          <w:lang w:val="pl-PL"/>
        </w:rPr>
        <w:t xml:space="preserve"> cho trẻ tại trường mầm non</w:t>
      </w:r>
      <w:r w:rsidRPr="00610EC9">
        <w:rPr>
          <w:rFonts w:asciiTheme="majorHAnsi" w:hAnsiTheme="majorHAnsi" w:cstheme="majorHAnsi"/>
          <w:sz w:val="26"/>
          <w:szCs w:val="26"/>
          <w:lang w:val="vi-VN"/>
        </w:rPr>
        <w:t>”, “Xây dựng và chế biến món ăn phù hợp từng độ tuổi”,“Xây dựng khẩu phần dinh dưỡng và chế biến món ăn mới cho trẻ bình thường, suy dinh dưỡng, thừa cân</w:t>
      </w:r>
      <w:r w:rsidR="00585F0F" w:rsidRPr="00610EC9">
        <w:rPr>
          <w:rFonts w:asciiTheme="majorHAnsi" w:hAnsiTheme="majorHAnsi" w:cstheme="majorHAnsi"/>
          <w:sz w:val="26"/>
          <w:szCs w:val="26"/>
          <w:lang w:val="pl-PL"/>
        </w:rPr>
        <w:t>, tăng cường trí nhớ…</w:t>
      </w:r>
      <w:r w:rsidRPr="00610EC9">
        <w:rPr>
          <w:rFonts w:asciiTheme="majorHAnsi" w:hAnsiTheme="majorHAnsi" w:cstheme="majorHAnsi"/>
          <w:sz w:val="26"/>
          <w:szCs w:val="26"/>
          <w:lang w:val="vi-VN"/>
        </w:rPr>
        <w:t>”…</w:t>
      </w:r>
      <w:r w:rsidRPr="00610EC9">
        <w:rPr>
          <w:rFonts w:asciiTheme="majorHAnsi" w:hAnsiTheme="majorHAnsi" w:cstheme="majorHAnsi"/>
          <w:sz w:val="26"/>
          <w:szCs w:val="26"/>
          <w:lang w:val="pl-PL"/>
        </w:rPr>
        <w:t xml:space="preserve">. </w:t>
      </w:r>
      <w:r w:rsidRPr="00610EC9">
        <w:rPr>
          <w:rFonts w:asciiTheme="majorHAnsi" w:hAnsiTheme="majorHAnsi" w:cstheme="majorHAnsi"/>
          <w:sz w:val="26"/>
          <w:szCs w:val="26"/>
          <w:lang w:val="vi-VN"/>
        </w:rPr>
        <w:t xml:space="preserve">Quan tâm đến việc </w:t>
      </w:r>
      <w:r w:rsidRPr="00610EC9">
        <w:rPr>
          <w:rFonts w:asciiTheme="majorHAnsi" w:hAnsiTheme="majorHAnsi" w:cstheme="majorHAnsi"/>
          <w:sz w:val="26"/>
          <w:szCs w:val="26"/>
          <w:lang w:val="pl-PL"/>
        </w:rPr>
        <w:t xml:space="preserve">tạo không gian trong đổi mới hình thức tổ chức bữa ăn và </w:t>
      </w:r>
      <w:r w:rsidRPr="00610EC9">
        <w:rPr>
          <w:rFonts w:asciiTheme="majorHAnsi" w:hAnsiTheme="majorHAnsi" w:cstheme="majorHAnsi"/>
          <w:sz w:val="26"/>
          <w:szCs w:val="26"/>
          <w:lang w:val="vi-VN"/>
        </w:rPr>
        <w:t>hình thành</w:t>
      </w:r>
      <w:r w:rsidRPr="00610EC9">
        <w:rPr>
          <w:rFonts w:asciiTheme="majorHAnsi" w:hAnsiTheme="majorHAnsi" w:cstheme="majorHAnsi"/>
          <w:sz w:val="26"/>
          <w:szCs w:val="26"/>
          <w:lang w:val="pl-PL"/>
        </w:rPr>
        <w:t xml:space="preserve"> kỹ năng sống,</w:t>
      </w:r>
      <w:r w:rsidRPr="00610EC9">
        <w:rPr>
          <w:rFonts w:asciiTheme="majorHAnsi" w:hAnsiTheme="majorHAnsi" w:cstheme="majorHAnsi"/>
          <w:sz w:val="26"/>
          <w:szCs w:val="26"/>
          <w:lang w:val="vi-VN"/>
        </w:rPr>
        <w:t xml:space="preserve"> kỹ năng tự phục vụ, kỹ năng sử dụng đồ dùng</w:t>
      </w:r>
      <w:r w:rsidRPr="00610EC9">
        <w:rPr>
          <w:rFonts w:asciiTheme="majorHAnsi" w:hAnsiTheme="majorHAnsi" w:cstheme="majorHAnsi"/>
          <w:sz w:val="26"/>
          <w:szCs w:val="26"/>
          <w:lang w:val="pl-PL"/>
        </w:rPr>
        <w:t xml:space="preserve"> phong phú, đa dạng cho</w:t>
      </w:r>
      <w:r w:rsidRPr="00610EC9">
        <w:rPr>
          <w:rFonts w:asciiTheme="majorHAnsi" w:hAnsiTheme="majorHAnsi" w:cstheme="majorHAnsi"/>
          <w:sz w:val="26"/>
          <w:szCs w:val="26"/>
          <w:lang w:val="vi-VN"/>
        </w:rPr>
        <w:t xml:space="preserve"> trẻ</w:t>
      </w:r>
      <w:r w:rsidR="00585F0F" w:rsidRPr="00610EC9">
        <w:rPr>
          <w:rFonts w:asciiTheme="majorHAnsi" w:hAnsiTheme="majorHAnsi" w:cstheme="majorHAnsi"/>
          <w:sz w:val="26"/>
          <w:szCs w:val="26"/>
          <w:lang w:val="pl-PL"/>
        </w:rPr>
        <w:t xml:space="preserve"> phù hợp với món ăn. Qua đó hình thành cho trẻ thói quen văn minh lịch sự trong ăn uống</w:t>
      </w:r>
      <w:r w:rsidRPr="00610EC9">
        <w:rPr>
          <w:rFonts w:asciiTheme="majorHAnsi" w:hAnsiTheme="majorHAnsi" w:cstheme="majorHAnsi"/>
          <w:sz w:val="26"/>
          <w:szCs w:val="26"/>
          <w:lang w:val="pl-PL"/>
        </w:rPr>
        <w:t>.</w:t>
      </w:r>
      <w:r w:rsidR="00585F0F" w:rsidRPr="00610EC9">
        <w:rPr>
          <w:rFonts w:asciiTheme="majorHAnsi" w:hAnsiTheme="majorHAnsi" w:cstheme="majorHAnsi"/>
          <w:sz w:val="26"/>
          <w:szCs w:val="26"/>
          <w:lang w:val="pl-PL"/>
        </w:rPr>
        <w:t xml:space="preserve"> Bên cạnh đó, các cơ sở giáo dục đã phối hợp tốt với phụ huynh trong công tác chăm sóc dinh dưỡng cho trẻ qua các ngày lễ</w:t>
      </w:r>
      <w:r w:rsidR="00324A31" w:rsidRPr="00610EC9">
        <w:rPr>
          <w:rFonts w:asciiTheme="majorHAnsi" w:hAnsiTheme="majorHAnsi" w:cstheme="majorHAnsi"/>
          <w:sz w:val="26"/>
          <w:szCs w:val="26"/>
          <w:lang w:val="pl-PL"/>
        </w:rPr>
        <w:t>...</w:t>
      </w:r>
      <w:r w:rsidR="00585F0F" w:rsidRPr="00610EC9">
        <w:rPr>
          <w:rFonts w:asciiTheme="majorHAnsi" w:hAnsiTheme="majorHAnsi" w:cstheme="majorHAnsi"/>
          <w:sz w:val="26"/>
          <w:szCs w:val="26"/>
          <w:lang w:val="pl-PL"/>
        </w:rPr>
        <w:t xml:space="preserve"> nhằm tạo sự liên kết giữa nhà trường và gia đình trong công tác chăm sóc dinh dưỡng cho trẻ.</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xml:space="preserve">- Hướng dẫn các cơ sở giáo dục ngoài công lập cách lưu trữ các loại hồ sơ, </w:t>
      </w:r>
      <w:r w:rsidR="00D03BCD" w:rsidRPr="00610EC9">
        <w:rPr>
          <w:rFonts w:asciiTheme="majorHAnsi" w:hAnsiTheme="majorHAnsi" w:cstheme="majorHAnsi"/>
          <w:sz w:val="26"/>
          <w:szCs w:val="26"/>
          <w:lang w:val="pl-PL"/>
        </w:rPr>
        <w:t>sổ sách bán trú khoa học hợp lý, cách tính khẩu phần dinh dưỡng trên phần mềm để đảm bảo chế độ dinh dưỡng cho trẻ phù hợp theo từng độ tuổi.</w:t>
      </w:r>
    </w:p>
    <w:p w:rsidR="008D376B" w:rsidRPr="00610EC9" w:rsidRDefault="008D376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pl-PL"/>
        </w:rPr>
        <w:t xml:space="preserve">- Đã tập huấn các cơ sở giáo dục về </w:t>
      </w:r>
      <w:r w:rsidRPr="00610EC9">
        <w:rPr>
          <w:rFonts w:asciiTheme="majorHAnsi" w:hAnsiTheme="majorHAnsi" w:cstheme="majorHAnsi"/>
          <w:sz w:val="26"/>
          <w:szCs w:val="26"/>
          <w:lang w:val="vi-VN"/>
        </w:rPr>
        <w:t>“</w:t>
      </w:r>
      <w:r w:rsidRPr="00610EC9">
        <w:rPr>
          <w:rFonts w:asciiTheme="majorHAnsi" w:hAnsiTheme="majorHAnsi" w:cstheme="majorHAnsi"/>
          <w:sz w:val="26"/>
          <w:szCs w:val="26"/>
          <w:lang w:val="pl-PL"/>
        </w:rPr>
        <w:t>Đánh tình trạng thể lực trẻ” trên phần mềm Nuti.</w:t>
      </w:r>
    </w:p>
    <w:p w:rsidR="008D376B" w:rsidRPr="00610EC9" w:rsidRDefault="009A0079"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w:t>
      </w:r>
      <w:r w:rsidR="008D376B" w:rsidRPr="00610EC9">
        <w:rPr>
          <w:rFonts w:asciiTheme="majorHAnsi" w:hAnsiTheme="majorHAnsi" w:cstheme="majorHAnsi"/>
          <w:sz w:val="26"/>
          <w:szCs w:val="26"/>
          <w:lang w:val="vi-VN"/>
        </w:rPr>
        <w:t>C</w:t>
      </w:r>
      <w:r w:rsidR="008D376B" w:rsidRPr="00610EC9">
        <w:rPr>
          <w:rFonts w:asciiTheme="majorHAnsi" w:hAnsiTheme="majorHAnsi" w:cstheme="majorHAnsi"/>
          <w:sz w:val="26"/>
          <w:szCs w:val="26"/>
          <w:lang w:val="pl-PL"/>
        </w:rPr>
        <w:t xml:space="preserve">ác cơ sở giáo dục có kế hoạch </w:t>
      </w:r>
      <w:r w:rsidR="008D376B" w:rsidRPr="00610EC9">
        <w:rPr>
          <w:rFonts w:asciiTheme="majorHAnsi" w:hAnsiTheme="majorHAnsi" w:cstheme="majorHAnsi"/>
          <w:sz w:val="26"/>
          <w:szCs w:val="26"/>
          <w:lang w:val="vi-VN"/>
        </w:rPr>
        <w:t xml:space="preserve">phối hợp với gia đình trong công tác phòng chống thừa cân, suy dinh dưỡng, kỹ năng tự phục vụ cho trẻ; tổ chức các buổi tuyên truyền, tư vấn cho phụ huynh trao đổi và chia sẻ. </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xml:space="preserve">- 100% các cơ sở giáo dục hợp đồng với các công ty cung cấp thực phẩm theo quy định, đảm bảo thực phẩm đạt tiêu chuẩn vệ sinh an toàn; </w:t>
      </w:r>
      <w:r w:rsidRPr="00610EC9">
        <w:rPr>
          <w:rFonts w:asciiTheme="majorHAnsi" w:hAnsiTheme="majorHAnsi" w:cstheme="majorHAnsi"/>
          <w:sz w:val="26"/>
          <w:szCs w:val="26"/>
          <w:lang w:val="vi-VN"/>
        </w:rPr>
        <w:t>B</w:t>
      </w:r>
      <w:r w:rsidRPr="00610EC9">
        <w:rPr>
          <w:rFonts w:asciiTheme="majorHAnsi" w:hAnsiTheme="majorHAnsi" w:cstheme="majorHAnsi"/>
          <w:sz w:val="26"/>
          <w:szCs w:val="26"/>
          <w:lang w:val="pl-PL"/>
        </w:rPr>
        <w:t>ếp thực hiện đúng dây chuyền bếp một chiều ngăn nắp, sạch gọn, lưu mẫu thức ăn đúng 3 bước theo qui định. Tăng cường kiểm tra giám sát bếp ăn, quản lý chất lượng bữa ăn của trẻ. Đảm bảo các tiêu chuẩn về vệ sinh an toàn thực phẩm.</w:t>
      </w:r>
    </w:p>
    <w:p w:rsidR="008D376B" w:rsidRPr="00610EC9" w:rsidRDefault="008D376B" w:rsidP="00610EC9">
      <w:pPr>
        <w:spacing w:before="120" w:after="120"/>
        <w:ind w:firstLine="720"/>
        <w:jc w:val="both"/>
        <w:rPr>
          <w:rFonts w:asciiTheme="majorHAnsi" w:hAnsiTheme="majorHAnsi" w:cstheme="majorHAnsi"/>
          <w:sz w:val="26"/>
          <w:szCs w:val="26"/>
          <w:lang w:val="pl-PL"/>
        </w:rPr>
      </w:pPr>
      <w:r w:rsidRPr="00610EC9">
        <w:rPr>
          <w:rFonts w:asciiTheme="majorHAnsi" w:hAnsiTheme="majorHAnsi" w:cstheme="majorHAnsi"/>
          <w:sz w:val="26"/>
          <w:szCs w:val="26"/>
          <w:lang w:val="pl-PL"/>
        </w:rPr>
        <w:t>- Các cơ sở giáo dục mầm non được cấp giấy chứng nhận trường học an toàn, phòng và chống tai nạn thương tích, giấy chứng nhận, giấy cam kết cơ sở đủ điều kiện vệ sinh an toàn thực phẩm.</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Kết quả </w:t>
      </w:r>
      <w:r w:rsidR="00D95127" w:rsidRPr="00610EC9">
        <w:rPr>
          <w:rFonts w:asciiTheme="majorHAnsi" w:hAnsiTheme="majorHAnsi" w:cstheme="majorHAnsi"/>
          <w:sz w:val="26"/>
          <w:szCs w:val="26"/>
          <w:lang w:val="es-BO"/>
        </w:rPr>
        <w:t xml:space="preserve">chăm sóc </w:t>
      </w:r>
      <w:r w:rsidR="006A3FE9" w:rsidRPr="00610EC9">
        <w:rPr>
          <w:rFonts w:asciiTheme="majorHAnsi" w:hAnsiTheme="majorHAnsi" w:cstheme="majorHAnsi"/>
          <w:sz w:val="26"/>
          <w:szCs w:val="26"/>
          <w:lang w:val="es-BO"/>
        </w:rPr>
        <w:t>sức khỏe trẻ:</w:t>
      </w:r>
    </w:p>
    <w:p w:rsidR="00D95127" w:rsidRPr="00610EC9" w:rsidRDefault="00D95127"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NHÀ TRẺ:</w:t>
      </w:r>
    </w:p>
    <w:p w:rsidR="008D376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i/>
          <w:sz w:val="26"/>
          <w:szCs w:val="26"/>
          <w:lang w:val="es-BO"/>
        </w:rPr>
        <w:t xml:space="preserve">+ </w:t>
      </w:r>
      <w:r w:rsidR="00D95127" w:rsidRPr="00610EC9">
        <w:rPr>
          <w:rFonts w:asciiTheme="majorHAnsi" w:hAnsiTheme="majorHAnsi" w:cstheme="majorHAnsi"/>
          <w:sz w:val="26"/>
          <w:szCs w:val="26"/>
          <w:lang w:val="es-BO"/>
        </w:rPr>
        <w:t>SDD thể nhẹ cân: Đầu vào:</w:t>
      </w:r>
      <w:r w:rsidR="00693012" w:rsidRPr="00610EC9">
        <w:rPr>
          <w:rFonts w:asciiTheme="majorHAnsi" w:hAnsiTheme="majorHAnsi" w:cstheme="majorHAnsi"/>
          <w:sz w:val="26"/>
          <w:szCs w:val="26"/>
          <w:lang w:val="es-BO"/>
        </w:rPr>
        <w:t xml:space="preserve"> </w:t>
      </w:r>
      <w:r w:rsidR="00D95127" w:rsidRPr="00610EC9">
        <w:rPr>
          <w:rFonts w:asciiTheme="majorHAnsi" w:hAnsiTheme="majorHAnsi" w:cstheme="majorHAnsi"/>
          <w:sz w:val="26"/>
          <w:szCs w:val="26"/>
          <w:lang w:val="es-BO"/>
        </w:rPr>
        <w:t>98; Đầu ra: 31</w:t>
      </w:r>
    </w:p>
    <w:p w:rsidR="00D95127"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lastRenderedPageBreak/>
        <w:t xml:space="preserve">+ SDD thể thấp còi:  </w:t>
      </w:r>
      <w:r w:rsidR="00D95127" w:rsidRPr="00610EC9">
        <w:rPr>
          <w:rFonts w:asciiTheme="majorHAnsi" w:hAnsiTheme="majorHAnsi" w:cstheme="majorHAnsi"/>
          <w:sz w:val="26"/>
          <w:szCs w:val="26"/>
          <w:lang w:val="es-BO"/>
        </w:rPr>
        <w:t>Đầu vào:</w:t>
      </w:r>
      <w:r w:rsidR="00693012" w:rsidRPr="00610EC9">
        <w:rPr>
          <w:rFonts w:asciiTheme="majorHAnsi" w:hAnsiTheme="majorHAnsi" w:cstheme="majorHAnsi"/>
          <w:sz w:val="26"/>
          <w:szCs w:val="26"/>
          <w:lang w:val="es-BO"/>
        </w:rPr>
        <w:t xml:space="preserve"> </w:t>
      </w:r>
      <w:r w:rsidR="00D95127" w:rsidRPr="00610EC9">
        <w:rPr>
          <w:rFonts w:asciiTheme="majorHAnsi" w:hAnsiTheme="majorHAnsi" w:cstheme="majorHAnsi"/>
          <w:sz w:val="26"/>
          <w:szCs w:val="26"/>
          <w:lang w:val="es-BO"/>
        </w:rPr>
        <w:t>64; Đầu ra: 30</w:t>
      </w:r>
    </w:p>
    <w:p w:rsidR="00D92E0B"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Dư cân- Béo phì: </w:t>
      </w:r>
      <w:r w:rsidR="00693012" w:rsidRPr="00610EC9">
        <w:rPr>
          <w:rFonts w:asciiTheme="majorHAnsi" w:hAnsiTheme="majorHAnsi" w:cstheme="majorHAnsi"/>
          <w:sz w:val="26"/>
          <w:szCs w:val="26"/>
          <w:lang w:val="es-BO"/>
        </w:rPr>
        <w:t xml:space="preserve">Đầu vào: </w:t>
      </w:r>
      <w:r w:rsidR="006A3FE9" w:rsidRPr="00610EC9">
        <w:rPr>
          <w:rFonts w:asciiTheme="majorHAnsi" w:hAnsiTheme="majorHAnsi" w:cstheme="majorHAnsi"/>
          <w:sz w:val="26"/>
          <w:szCs w:val="26"/>
          <w:lang w:val="es-BO"/>
        </w:rPr>
        <w:t>147; Đầu ra: 119</w:t>
      </w:r>
    </w:p>
    <w:p w:rsidR="006A3FE9" w:rsidRPr="00610EC9" w:rsidRDefault="008D376B"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SDD thể </w:t>
      </w:r>
      <w:r w:rsidRPr="00610EC9">
        <w:rPr>
          <w:rFonts w:asciiTheme="majorHAnsi" w:hAnsiTheme="majorHAnsi" w:cstheme="majorHAnsi"/>
          <w:sz w:val="26"/>
          <w:szCs w:val="26"/>
          <w:lang w:val="vi-VN"/>
        </w:rPr>
        <w:t>còi</w:t>
      </w:r>
      <w:r w:rsidRPr="00610EC9">
        <w:rPr>
          <w:rFonts w:asciiTheme="majorHAnsi" w:hAnsiTheme="majorHAnsi" w:cstheme="majorHAnsi"/>
          <w:sz w:val="26"/>
          <w:szCs w:val="26"/>
          <w:lang w:val="es-BO"/>
        </w:rPr>
        <w:t xml:space="preserve">: </w:t>
      </w:r>
      <w:r w:rsidR="006A3FE9" w:rsidRPr="00610EC9">
        <w:rPr>
          <w:rFonts w:asciiTheme="majorHAnsi" w:hAnsiTheme="majorHAnsi" w:cstheme="majorHAnsi"/>
          <w:sz w:val="26"/>
          <w:szCs w:val="26"/>
          <w:lang w:val="es-BO"/>
        </w:rPr>
        <w:t>Đầu vào:</w:t>
      </w:r>
      <w:r w:rsidR="00693012" w:rsidRPr="00610EC9">
        <w:rPr>
          <w:rFonts w:asciiTheme="majorHAnsi" w:hAnsiTheme="majorHAnsi" w:cstheme="majorHAnsi"/>
          <w:sz w:val="26"/>
          <w:szCs w:val="26"/>
          <w:lang w:val="es-BO"/>
        </w:rPr>
        <w:t xml:space="preserve"> </w:t>
      </w:r>
      <w:r w:rsidR="006A3FE9" w:rsidRPr="00610EC9">
        <w:rPr>
          <w:rFonts w:asciiTheme="majorHAnsi" w:hAnsiTheme="majorHAnsi" w:cstheme="majorHAnsi"/>
          <w:sz w:val="26"/>
          <w:szCs w:val="26"/>
          <w:lang w:val="es-BO"/>
        </w:rPr>
        <w:t>34; Đầu ra: 16</w:t>
      </w:r>
    </w:p>
    <w:p w:rsidR="008D376B" w:rsidRPr="00610EC9" w:rsidRDefault="00B81BE9" w:rsidP="00610EC9">
      <w:pPr>
        <w:spacing w:before="120" w:after="120"/>
        <w:ind w:firstLine="720"/>
        <w:contextualSpacing/>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Kênh A: 2167</w:t>
      </w:r>
    </w:p>
    <w:p w:rsidR="001C1C7C" w:rsidRPr="00610EC9" w:rsidRDefault="001C1C7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MẪU GIÁO:</w:t>
      </w:r>
    </w:p>
    <w:p w:rsidR="001C1C7C" w:rsidRPr="00610EC9" w:rsidRDefault="001C1C7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i/>
          <w:sz w:val="26"/>
          <w:szCs w:val="26"/>
          <w:lang w:val="es-BO"/>
        </w:rPr>
        <w:t xml:space="preserve">+ </w:t>
      </w:r>
      <w:r w:rsidRPr="00610EC9">
        <w:rPr>
          <w:rFonts w:asciiTheme="majorHAnsi" w:hAnsiTheme="majorHAnsi" w:cstheme="majorHAnsi"/>
          <w:sz w:val="26"/>
          <w:szCs w:val="26"/>
          <w:lang w:val="es-BO"/>
        </w:rPr>
        <w:t>SDD th</w:t>
      </w:r>
      <w:r w:rsidR="00613AE5" w:rsidRPr="00610EC9">
        <w:rPr>
          <w:rFonts w:asciiTheme="majorHAnsi" w:hAnsiTheme="majorHAnsi" w:cstheme="majorHAnsi"/>
          <w:sz w:val="26"/>
          <w:szCs w:val="26"/>
          <w:lang w:val="es-BO"/>
        </w:rPr>
        <w:t>ể nhẹ cân: Đầu vào:</w:t>
      </w:r>
      <w:r w:rsidR="00693012"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215; Đầu ra: 9</w:t>
      </w:r>
      <w:r w:rsidRPr="00610EC9">
        <w:rPr>
          <w:rFonts w:asciiTheme="majorHAnsi" w:hAnsiTheme="majorHAnsi" w:cstheme="majorHAnsi"/>
          <w:sz w:val="26"/>
          <w:szCs w:val="26"/>
          <w:lang w:val="es-BO"/>
        </w:rPr>
        <w:t>1</w:t>
      </w:r>
    </w:p>
    <w:p w:rsidR="001C1C7C" w:rsidRPr="00610EC9" w:rsidRDefault="001C1C7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SDD thể thấp còi:  </w:t>
      </w:r>
      <w:r w:rsidR="00613AE5" w:rsidRPr="00610EC9">
        <w:rPr>
          <w:rFonts w:asciiTheme="majorHAnsi" w:hAnsiTheme="majorHAnsi" w:cstheme="majorHAnsi"/>
          <w:sz w:val="26"/>
          <w:szCs w:val="26"/>
          <w:lang w:val="es-BO"/>
        </w:rPr>
        <w:t>Đầu vào:</w:t>
      </w:r>
      <w:r w:rsidR="00693012"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86; Đầu ra: 38</w:t>
      </w:r>
    </w:p>
    <w:p w:rsidR="001C1C7C" w:rsidRPr="00610EC9" w:rsidRDefault="001C1C7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Dư cân- Béo phì: </w:t>
      </w:r>
      <w:r w:rsidR="00613AE5" w:rsidRPr="00610EC9">
        <w:rPr>
          <w:rFonts w:asciiTheme="majorHAnsi" w:hAnsiTheme="majorHAnsi" w:cstheme="majorHAnsi"/>
          <w:sz w:val="26"/>
          <w:szCs w:val="26"/>
          <w:lang w:val="es-BO"/>
        </w:rPr>
        <w:t>Đầu vào:</w:t>
      </w:r>
      <w:r w:rsidR="00693012"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2308; Đầu ra: 1872</w:t>
      </w:r>
    </w:p>
    <w:p w:rsidR="001C1C7C" w:rsidRPr="00610EC9" w:rsidRDefault="001C1C7C"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SDD thể </w:t>
      </w:r>
      <w:r w:rsidRPr="00610EC9">
        <w:rPr>
          <w:rFonts w:asciiTheme="majorHAnsi" w:hAnsiTheme="majorHAnsi" w:cstheme="majorHAnsi"/>
          <w:sz w:val="26"/>
          <w:szCs w:val="26"/>
          <w:lang w:val="vi-VN"/>
        </w:rPr>
        <w:t>còi</w:t>
      </w:r>
      <w:r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Đầu vào:</w:t>
      </w:r>
      <w:r w:rsidR="00693012" w:rsidRPr="00610EC9">
        <w:rPr>
          <w:rFonts w:asciiTheme="majorHAnsi" w:hAnsiTheme="majorHAnsi" w:cstheme="majorHAnsi"/>
          <w:sz w:val="26"/>
          <w:szCs w:val="26"/>
          <w:lang w:val="es-BO"/>
        </w:rPr>
        <w:t xml:space="preserve"> </w:t>
      </w:r>
      <w:r w:rsidR="00613AE5" w:rsidRPr="00610EC9">
        <w:rPr>
          <w:rFonts w:asciiTheme="majorHAnsi" w:hAnsiTheme="majorHAnsi" w:cstheme="majorHAnsi"/>
          <w:sz w:val="26"/>
          <w:szCs w:val="26"/>
          <w:lang w:val="es-BO"/>
        </w:rPr>
        <w:t>52</w:t>
      </w:r>
      <w:r w:rsidRPr="00610EC9">
        <w:rPr>
          <w:rFonts w:asciiTheme="majorHAnsi" w:hAnsiTheme="majorHAnsi" w:cstheme="majorHAnsi"/>
          <w:sz w:val="26"/>
          <w:szCs w:val="26"/>
          <w:lang w:val="es-BO"/>
        </w:rPr>
        <w:t>; Đầu ra: 16</w:t>
      </w:r>
    </w:p>
    <w:p w:rsidR="001C1C7C" w:rsidRPr="00610EC9" w:rsidRDefault="001C1C7C" w:rsidP="00610EC9">
      <w:pPr>
        <w:spacing w:before="120" w:after="120"/>
        <w:ind w:firstLine="720"/>
        <w:contextualSpacing/>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Kênh A: </w:t>
      </w:r>
      <w:r w:rsidR="00EA7356" w:rsidRPr="00610EC9">
        <w:rPr>
          <w:rFonts w:asciiTheme="majorHAnsi" w:hAnsiTheme="majorHAnsi" w:cstheme="majorHAnsi"/>
          <w:sz w:val="26"/>
          <w:szCs w:val="26"/>
          <w:lang w:val="es-BO"/>
        </w:rPr>
        <w:t>6423</w:t>
      </w:r>
    </w:p>
    <w:p w:rsidR="008D376B" w:rsidRPr="00610EC9" w:rsidRDefault="008D376B" w:rsidP="00610EC9">
      <w:pPr>
        <w:tabs>
          <w:tab w:val="left" w:pos="709"/>
        </w:tabs>
        <w:spacing w:before="120" w:after="120"/>
        <w:ind w:firstLine="720"/>
        <w:jc w:val="both"/>
        <w:rPr>
          <w:rFonts w:asciiTheme="majorHAnsi" w:hAnsiTheme="majorHAnsi" w:cstheme="majorHAnsi"/>
          <w:b/>
          <w:bCs/>
          <w:i/>
          <w:sz w:val="26"/>
          <w:szCs w:val="26"/>
          <w:lang w:val="vi-VN"/>
        </w:rPr>
      </w:pPr>
      <w:r w:rsidRPr="00610EC9">
        <w:rPr>
          <w:rFonts w:asciiTheme="majorHAnsi" w:hAnsiTheme="majorHAnsi" w:cstheme="majorHAnsi"/>
          <w:b/>
          <w:bCs/>
          <w:i/>
          <w:sz w:val="26"/>
          <w:szCs w:val="26"/>
          <w:lang w:val="es-BO"/>
        </w:rPr>
        <w:t>4.3 N</w:t>
      </w:r>
      <w:r w:rsidRPr="00610EC9">
        <w:rPr>
          <w:rFonts w:asciiTheme="majorHAnsi" w:hAnsiTheme="majorHAnsi" w:cstheme="majorHAnsi"/>
          <w:b/>
          <w:bCs/>
          <w:i/>
          <w:sz w:val="26"/>
          <w:szCs w:val="26"/>
          <w:lang w:val="vi-VN"/>
        </w:rPr>
        <w:t>âng cao chất lượng thực hiện Chương trình</w:t>
      </w:r>
      <w:r w:rsidRPr="00610EC9">
        <w:rPr>
          <w:rFonts w:asciiTheme="majorHAnsi" w:hAnsiTheme="majorHAnsi" w:cstheme="majorHAnsi"/>
          <w:b/>
          <w:bCs/>
          <w:i/>
          <w:sz w:val="26"/>
          <w:szCs w:val="26"/>
          <w:lang w:val="es-BO"/>
        </w:rPr>
        <w:t xml:space="preserve"> G</w:t>
      </w:r>
      <w:r w:rsidRPr="00610EC9">
        <w:rPr>
          <w:rFonts w:asciiTheme="majorHAnsi" w:hAnsiTheme="majorHAnsi" w:cstheme="majorHAnsi"/>
          <w:b/>
          <w:bCs/>
          <w:i/>
          <w:sz w:val="26"/>
          <w:szCs w:val="26"/>
          <w:lang w:val="vi-VN"/>
        </w:rPr>
        <w:t>iáo dục mầm non</w:t>
      </w:r>
    </w:p>
    <w:p w:rsidR="008D376B" w:rsidRPr="00610EC9" w:rsidRDefault="008D376B" w:rsidP="00610EC9">
      <w:pPr>
        <w:pStyle w:val="ListParagraph"/>
        <w:spacing w:before="120" w:after="120" w:line="240" w:lineRule="auto"/>
        <w:ind w:left="0" w:firstLine="720"/>
        <w:contextualSpacing w:val="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Thực hiện các chuyên đề nâng cao chất lượng thực hiện Chương trình Giáo dục mầm non như: </w:t>
      </w:r>
    </w:p>
    <w:p w:rsidR="008D376B" w:rsidRPr="00610EC9" w:rsidRDefault="008D376B" w:rsidP="00610EC9">
      <w:pPr>
        <w:shd w:val="clear" w:color="auto" w:fill="FFFFFF"/>
        <w:spacing w:before="120" w:after="120"/>
        <w:ind w:firstLine="720"/>
        <w:jc w:val="both"/>
        <w:rPr>
          <w:rFonts w:asciiTheme="majorHAnsi" w:hAnsiTheme="majorHAnsi" w:cstheme="majorHAnsi"/>
          <w:sz w:val="26"/>
          <w:szCs w:val="26"/>
          <w:lang w:val="af-ZA"/>
        </w:rPr>
      </w:pPr>
      <w:r w:rsidRPr="00610EC9">
        <w:rPr>
          <w:rFonts w:asciiTheme="majorHAnsi" w:hAnsiTheme="majorHAnsi" w:cstheme="majorHAnsi"/>
          <w:bCs/>
          <w:sz w:val="26"/>
          <w:szCs w:val="26"/>
          <w:lang w:val="es-BO"/>
        </w:rPr>
        <w:t xml:space="preserve">+ Tập huấn hướng dẫn giáo viên </w:t>
      </w:r>
      <w:r w:rsidRPr="00610EC9">
        <w:rPr>
          <w:rFonts w:asciiTheme="majorHAnsi" w:hAnsiTheme="majorHAnsi" w:cstheme="majorHAnsi"/>
          <w:sz w:val="26"/>
          <w:szCs w:val="26"/>
          <w:lang w:val="pt-BR"/>
        </w:rPr>
        <w:t xml:space="preserve">phát triển Chương trình </w:t>
      </w:r>
      <w:r w:rsidRPr="00610EC9">
        <w:rPr>
          <w:rFonts w:asciiTheme="majorHAnsi" w:hAnsiTheme="majorHAnsi" w:cstheme="majorHAnsi"/>
          <w:sz w:val="26"/>
          <w:szCs w:val="26"/>
          <w:lang w:val="pl-PL"/>
        </w:rPr>
        <w:t>Giáo dục mầm non</w:t>
      </w:r>
      <w:r w:rsidRPr="00610EC9">
        <w:rPr>
          <w:rFonts w:asciiTheme="majorHAnsi" w:hAnsiTheme="majorHAnsi" w:cstheme="majorHAnsi"/>
          <w:sz w:val="26"/>
          <w:szCs w:val="26"/>
          <w:lang w:val="pt-BR"/>
        </w:rPr>
        <w:t xml:space="preserve"> phù hợp khả năng trẻ và điều kiện thực hiện chương trình.</w:t>
      </w:r>
      <w:r w:rsidRPr="00610EC9">
        <w:rPr>
          <w:rFonts w:asciiTheme="majorHAnsi" w:eastAsia="Calibri" w:hAnsiTheme="majorHAnsi" w:cstheme="majorHAnsi"/>
          <w:bCs/>
          <w:spacing w:val="-4"/>
          <w:sz w:val="26"/>
          <w:szCs w:val="26"/>
          <w:lang w:val="vi-VN"/>
        </w:rPr>
        <w:t xml:space="preserve">Thực hiện tốt ứng dụng </w:t>
      </w:r>
      <w:r w:rsidRPr="00610EC9">
        <w:rPr>
          <w:rFonts w:asciiTheme="majorHAnsi" w:eastAsia="Calibri" w:hAnsiTheme="majorHAnsi" w:cstheme="majorHAnsi"/>
          <w:bCs/>
          <w:spacing w:val="-4"/>
          <w:sz w:val="26"/>
          <w:szCs w:val="26"/>
          <w:lang w:val="pl-PL"/>
        </w:rPr>
        <w:t xml:space="preserve">công nghệ thông tin </w:t>
      </w:r>
      <w:r w:rsidRPr="00610EC9">
        <w:rPr>
          <w:rFonts w:asciiTheme="majorHAnsi" w:eastAsia="Calibri" w:hAnsiTheme="majorHAnsi" w:cstheme="majorHAnsi"/>
          <w:bCs/>
          <w:spacing w:val="-4"/>
          <w:sz w:val="26"/>
          <w:szCs w:val="26"/>
          <w:lang w:val="vi-VN"/>
        </w:rPr>
        <w:t xml:space="preserve">như sử dụng phần mềm Mindjet Mindmanager vào việc soạn kế hoạch giáo dục, </w:t>
      </w:r>
      <w:r w:rsidRPr="00610EC9">
        <w:rPr>
          <w:rFonts w:asciiTheme="majorHAnsi" w:eastAsia="Calibri" w:hAnsiTheme="majorHAnsi" w:cstheme="majorHAnsi"/>
          <w:bCs/>
          <w:spacing w:val="-4"/>
          <w:sz w:val="26"/>
          <w:szCs w:val="26"/>
          <w:lang w:val="pl-PL"/>
        </w:rPr>
        <w:t xml:space="preserve">thực hiện </w:t>
      </w:r>
      <w:r w:rsidRPr="00610EC9">
        <w:rPr>
          <w:rFonts w:asciiTheme="majorHAnsi" w:eastAsia="Calibri" w:hAnsiTheme="majorHAnsi" w:cstheme="majorHAnsi"/>
          <w:bCs/>
          <w:spacing w:val="-4"/>
          <w:sz w:val="26"/>
          <w:szCs w:val="26"/>
          <w:lang w:val="vi-VN"/>
        </w:rPr>
        <w:t xml:space="preserve">nối mạng nội bộ vào quản lý Chương trình </w:t>
      </w:r>
      <w:r w:rsidRPr="00610EC9">
        <w:rPr>
          <w:rFonts w:asciiTheme="majorHAnsi" w:eastAsia="Calibri" w:hAnsiTheme="majorHAnsi" w:cstheme="majorHAnsi"/>
          <w:bCs/>
          <w:spacing w:val="-4"/>
          <w:sz w:val="26"/>
          <w:szCs w:val="26"/>
          <w:lang w:val="pl-PL"/>
        </w:rPr>
        <w:t>G</w:t>
      </w:r>
      <w:r w:rsidRPr="00610EC9">
        <w:rPr>
          <w:rFonts w:asciiTheme="majorHAnsi" w:eastAsia="Calibri" w:hAnsiTheme="majorHAnsi" w:cstheme="majorHAnsi"/>
          <w:bCs/>
          <w:spacing w:val="-4"/>
          <w:sz w:val="26"/>
          <w:szCs w:val="26"/>
          <w:lang w:val="vi-VN"/>
        </w:rPr>
        <w:t>iáo dục mầm non.</w:t>
      </w:r>
    </w:p>
    <w:p w:rsidR="008D376B" w:rsidRPr="00610EC9" w:rsidRDefault="008D376B" w:rsidP="00610EC9">
      <w:pPr>
        <w:tabs>
          <w:tab w:val="left" w:pos="720"/>
          <w:tab w:val="center" w:pos="810"/>
        </w:tabs>
        <w:spacing w:before="120" w:after="120"/>
        <w:ind w:firstLine="720"/>
        <w:jc w:val="both"/>
        <w:rPr>
          <w:rFonts w:asciiTheme="majorHAnsi" w:hAnsiTheme="majorHAnsi" w:cstheme="majorHAnsi"/>
          <w:bCs/>
          <w:sz w:val="26"/>
          <w:szCs w:val="26"/>
          <w:lang w:val="nl-NL"/>
        </w:rPr>
      </w:pPr>
      <w:r w:rsidRPr="00610EC9">
        <w:rPr>
          <w:rFonts w:asciiTheme="majorHAnsi" w:hAnsiTheme="majorHAnsi" w:cstheme="majorHAnsi"/>
          <w:sz w:val="26"/>
          <w:szCs w:val="26"/>
          <w:lang w:val="pt-BR"/>
        </w:rPr>
        <w:t xml:space="preserve">+ Hướng dẫn các cơ sở </w:t>
      </w:r>
      <w:r w:rsidRPr="00610EC9">
        <w:rPr>
          <w:rFonts w:asciiTheme="majorHAnsi" w:hAnsiTheme="majorHAnsi" w:cstheme="majorHAnsi"/>
          <w:sz w:val="26"/>
          <w:szCs w:val="26"/>
          <w:lang w:val="pl-PL"/>
        </w:rPr>
        <w:t>giáo dục mầm non</w:t>
      </w:r>
      <w:r w:rsidRPr="00610EC9">
        <w:rPr>
          <w:rFonts w:asciiTheme="majorHAnsi" w:hAnsiTheme="majorHAnsi" w:cstheme="majorHAnsi"/>
          <w:sz w:val="26"/>
          <w:szCs w:val="26"/>
          <w:lang w:val="pt-BR"/>
        </w:rPr>
        <w:t xml:space="preserve"> thực hiện tốt công tác tuyên truyền, tạo sự thống nhất giữa nhà trường, gia đình và xã hội cùng quan tâm xây dựng trường mầm non lấy trẻ làm trung tâm.</w:t>
      </w:r>
      <w:r w:rsidRPr="00610EC9">
        <w:rPr>
          <w:rFonts w:asciiTheme="majorHAnsi" w:hAnsiTheme="majorHAnsi" w:cstheme="majorHAnsi"/>
          <w:bCs/>
          <w:sz w:val="26"/>
          <w:szCs w:val="26"/>
          <w:lang w:val="nl-NL"/>
        </w:rPr>
        <w:t xml:space="preserve"> Khuyến khích cha mẹ trẻ tham gia vào các hoạt động của trường, nhóm/lớp: lễ hội, sự kiện, dự hoạt động giáo dục, hội thảo... </w:t>
      </w:r>
    </w:p>
    <w:p w:rsidR="008D376B" w:rsidRPr="00610EC9" w:rsidRDefault="008D376B" w:rsidP="00610EC9">
      <w:pPr>
        <w:pStyle w:val="ListParagraph"/>
        <w:spacing w:before="120" w:after="120" w:line="240" w:lineRule="auto"/>
        <w:ind w:left="0" w:firstLine="720"/>
        <w:contextualSpacing w:val="0"/>
        <w:jc w:val="both"/>
        <w:rPr>
          <w:rFonts w:asciiTheme="majorHAnsi" w:hAnsiTheme="majorHAnsi" w:cstheme="majorHAnsi"/>
          <w:sz w:val="26"/>
          <w:szCs w:val="26"/>
          <w:lang w:val="pl-PL"/>
        </w:rPr>
      </w:pPr>
      <w:r w:rsidRPr="00610EC9">
        <w:rPr>
          <w:rFonts w:asciiTheme="majorHAnsi" w:hAnsiTheme="majorHAnsi" w:cstheme="majorHAnsi"/>
          <w:sz w:val="26"/>
          <w:szCs w:val="26"/>
          <w:lang w:val="pt-PT"/>
        </w:rPr>
        <w:t xml:space="preserve">+ Tiếp tục thực hiện kế hoạch chuyên đề: “ Xây dựng trường mầm non lấy trẻ làm trung tâm” giai đoạn 2016 - 2020. </w:t>
      </w:r>
    </w:p>
    <w:p w:rsidR="008D376B" w:rsidRPr="00610EC9" w:rsidRDefault="008D376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vi-VN"/>
        </w:rPr>
        <w:t>- Tiếp tục đẩy mạnh hoạt động của Ban Chất lượng trong việc bồi dưỡng chuyên môn cho các trường mầm non công</w:t>
      </w:r>
      <w:r w:rsidR="00500281" w:rsidRPr="00610EC9">
        <w:rPr>
          <w:rFonts w:asciiTheme="majorHAnsi" w:hAnsiTheme="majorHAnsi" w:cstheme="majorHAnsi"/>
          <w:sz w:val="26"/>
          <w:szCs w:val="26"/>
          <w:lang w:val="vi-VN"/>
        </w:rPr>
        <w:t xml:space="preserve"> lập, ngoài công lập và nhóm </w:t>
      </w:r>
      <w:r w:rsidR="00500281" w:rsidRPr="00610EC9">
        <w:rPr>
          <w:rFonts w:asciiTheme="majorHAnsi" w:hAnsiTheme="majorHAnsi" w:cstheme="majorHAnsi"/>
          <w:sz w:val="26"/>
          <w:szCs w:val="26"/>
          <w:lang w:val="pl-PL"/>
        </w:rPr>
        <w:t>lớp, độc lập tư thục</w:t>
      </w:r>
      <w:r w:rsidRPr="00610EC9">
        <w:rPr>
          <w:rFonts w:asciiTheme="majorHAnsi" w:hAnsiTheme="majorHAnsi" w:cstheme="majorHAnsi"/>
          <w:sz w:val="26"/>
          <w:szCs w:val="26"/>
          <w:lang w:val="pt-BR"/>
        </w:rPr>
        <w:t>.</w:t>
      </w:r>
    </w:p>
    <w:p w:rsidR="008D376B" w:rsidRPr="00610EC9" w:rsidRDefault="008D376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vi-VN"/>
        </w:rPr>
        <w:t xml:space="preserve">- Tiếp tục triển khai ứng dụng công nghệ thông tin, sử dụng có hiệu quả bảng tương tác trong tổ chức các hoạt động giáo dục. </w:t>
      </w:r>
    </w:p>
    <w:p w:rsidR="00C72D8B" w:rsidRPr="00610EC9" w:rsidRDefault="00C72D8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Thực hiện kiểm tra chuyên môn các đơn vị theo kế hoạch</w:t>
      </w:r>
      <w:r w:rsidR="00534A61" w:rsidRPr="00610EC9">
        <w:rPr>
          <w:rFonts w:asciiTheme="majorHAnsi" w:hAnsiTheme="majorHAnsi" w:cstheme="majorHAnsi"/>
          <w:sz w:val="26"/>
          <w:szCs w:val="26"/>
          <w:lang w:val="pt-BR"/>
        </w:rPr>
        <w:t>: dự giờ, nhận xét đánh giá cho đơn vị.</w:t>
      </w:r>
    </w:p>
    <w:p w:rsidR="0025387A" w:rsidRPr="00610EC9" w:rsidRDefault="0025387A"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T</w:t>
      </w:r>
      <w:r w:rsidRPr="00610EC9">
        <w:rPr>
          <w:rFonts w:asciiTheme="majorHAnsi" w:hAnsiTheme="majorHAnsi" w:cstheme="majorHAnsi"/>
          <w:sz w:val="26"/>
          <w:szCs w:val="26"/>
          <w:lang w:val="vi-VN"/>
        </w:rPr>
        <w:t>iếp tục triển khai cho trẻ làm quen với ngoại ngữ</w:t>
      </w:r>
      <w:r w:rsidRPr="00610EC9">
        <w:rPr>
          <w:rFonts w:asciiTheme="majorHAnsi" w:hAnsiTheme="majorHAnsi" w:cstheme="majorHAnsi"/>
          <w:sz w:val="26"/>
          <w:szCs w:val="26"/>
          <w:lang w:val="pt-BR"/>
        </w:rPr>
        <w:t xml:space="preserve"> theo Công văn </w:t>
      </w:r>
      <w:r w:rsidRPr="00610EC9">
        <w:rPr>
          <w:rFonts w:asciiTheme="majorHAnsi" w:hAnsiTheme="majorHAnsi" w:cstheme="majorHAnsi"/>
          <w:sz w:val="26"/>
          <w:szCs w:val="26"/>
          <w:lang w:val="pt-BR"/>
        </w:rPr>
        <w:br/>
        <w:t xml:space="preserve">số 921/GDĐT-MN ngày 01 tháng 4 năm 2014 của Sở Giáo dục và Đào tạo </w:t>
      </w:r>
      <w:r w:rsidRPr="00610EC9">
        <w:rPr>
          <w:rFonts w:asciiTheme="majorHAnsi" w:hAnsiTheme="majorHAnsi" w:cstheme="majorHAnsi"/>
          <w:sz w:val="26"/>
          <w:szCs w:val="26"/>
          <w:lang w:val="pt-BR"/>
        </w:rPr>
        <w:br/>
        <w:t xml:space="preserve">thành phố Hồ Chí Minh. </w:t>
      </w:r>
      <w:r w:rsidRPr="00610EC9">
        <w:rPr>
          <w:rFonts w:asciiTheme="majorHAnsi" w:hAnsiTheme="majorHAnsi" w:cstheme="majorHAnsi"/>
          <w:sz w:val="26"/>
          <w:szCs w:val="26"/>
          <w:lang w:val="vi-VN"/>
        </w:rPr>
        <w:t xml:space="preserve">Thực hiện tốt </w:t>
      </w:r>
      <w:r w:rsidRPr="00610EC9">
        <w:rPr>
          <w:rFonts w:asciiTheme="majorHAnsi" w:hAnsiTheme="majorHAnsi" w:cstheme="majorHAnsi"/>
          <w:sz w:val="26"/>
          <w:szCs w:val="26"/>
          <w:lang w:val="pt-BR"/>
        </w:rPr>
        <w:t xml:space="preserve">công tác </w:t>
      </w:r>
      <w:r w:rsidRPr="00610EC9">
        <w:rPr>
          <w:rFonts w:asciiTheme="majorHAnsi" w:hAnsiTheme="majorHAnsi" w:cstheme="majorHAnsi"/>
          <w:sz w:val="26"/>
          <w:szCs w:val="26"/>
          <w:lang w:val="vi-VN"/>
        </w:rPr>
        <w:t>giám sát, quản lý việc tổ chức cho trẻ làm quen với ngoại ngữ, đảm bảo nội dung, phương pháp, hình thức phù hợp với trẻ mầm non.</w:t>
      </w:r>
      <w:r w:rsidRPr="00610EC9">
        <w:rPr>
          <w:rFonts w:asciiTheme="majorHAnsi" w:hAnsiTheme="majorHAnsi" w:cstheme="majorHAnsi"/>
          <w:sz w:val="26"/>
          <w:szCs w:val="26"/>
          <w:lang w:val="pt-BR"/>
        </w:rPr>
        <w:t xml:space="preserve"> Phòng giáo dục và đào tạo quận 3 chỉ đạo các cơ sở giáo dục mầm non cho trẻ làm quen tiếng Anh với </w:t>
      </w:r>
      <w:r w:rsidRPr="00610EC9">
        <w:rPr>
          <w:rFonts w:asciiTheme="majorHAnsi" w:eastAsia="Calibri" w:hAnsiTheme="majorHAnsi" w:cstheme="majorHAnsi"/>
          <w:sz w:val="26"/>
          <w:szCs w:val="26"/>
          <w:lang w:val="pt-BR"/>
        </w:rPr>
        <w:t>các chương trình đã được Sở Giáo dục và Đào tạo thẩm định: Phonic - Lbuk, Poly, Happy Hearts, My Adventure</w:t>
      </w:r>
      <w:r w:rsidRPr="00610EC9">
        <w:rPr>
          <w:rFonts w:asciiTheme="majorHAnsi" w:hAnsiTheme="majorHAnsi" w:cstheme="majorHAnsi"/>
          <w:sz w:val="26"/>
          <w:szCs w:val="26"/>
          <w:lang w:val="pt-BR"/>
        </w:rPr>
        <w:t xml:space="preserve">; chỉ tiến hành cho trẻ làm quen tiếng Anh khi phụ huynh có yêu cầu. Nhìn chung các đơn vị đều chuẩn bị tốt điều kiện cơ sở vật chất, có </w:t>
      </w:r>
      <w:r w:rsidRPr="00610EC9">
        <w:rPr>
          <w:rFonts w:asciiTheme="majorHAnsi" w:hAnsiTheme="majorHAnsi" w:cstheme="majorHAnsi"/>
          <w:sz w:val="26"/>
          <w:szCs w:val="26"/>
          <w:lang w:val="es-BO"/>
        </w:rPr>
        <w:t xml:space="preserve">phòng </w:t>
      </w:r>
      <w:r w:rsidRPr="00610EC9">
        <w:rPr>
          <w:rFonts w:asciiTheme="majorHAnsi" w:hAnsiTheme="majorHAnsi" w:cstheme="majorHAnsi"/>
          <w:sz w:val="26"/>
          <w:szCs w:val="26"/>
          <w:lang w:val="pt-BR"/>
        </w:rPr>
        <w:t xml:space="preserve">cho trẻ làm quen tiếng Anh </w:t>
      </w:r>
      <w:r w:rsidRPr="00610EC9">
        <w:rPr>
          <w:rFonts w:asciiTheme="majorHAnsi" w:hAnsiTheme="majorHAnsi" w:cstheme="majorHAnsi"/>
          <w:sz w:val="26"/>
          <w:szCs w:val="26"/>
          <w:lang w:val="vi-VN"/>
        </w:rPr>
        <w:t xml:space="preserve">được trang bị đầy đủ các thiết bị </w:t>
      </w:r>
      <w:r w:rsidRPr="00610EC9">
        <w:rPr>
          <w:rFonts w:asciiTheme="majorHAnsi" w:hAnsiTheme="majorHAnsi" w:cstheme="majorHAnsi"/>
          <w:sz w:val="26"/>
          <w:szCs w:val="26"/>
          <w:lang w:val="es-BO"/>
        </w:rPr>
        <w:t xml:space="preserve">như: </w:t>
      </w:r>
      <w:r w:rsidRPr="00610EC9">
        <w:rPr>
          <w:rFonts w:asciiTheme="majorHAnsi" w:hAnsiTheme="majorHAnsi" w:cstheme="majorHAnsi"/>
          <w:sz w:val="26"/>
          <w:szCs w:val="26"/>
          <w:lang w:val="vi-VN"/>
        </w:rPr>
        <w:t xml:space="preserve">bảng tương tác, </w:t>
      </w:r>
      <w:r w:rsidRPr="00610EC9">
        <w:rPr>
          <w:rFonts w:asciiTheme="majorHAnsi" w:hAnsiTheme="majorHAnsi" w:cstheme="majorHAnsi"/>
          <w:sz w:val="26"/>
          <w:szCs w:val="26"/>
          <w:lang w:val="pt-BR"/>
        </w:rPr>
        <w:t xml:space="preserve">tivi, </w:t>
      </w:r>
      <w:r w:rsidRPr="00610EC9">
        <w:rPr>
          <w:rFonts w:asciiTheme="majorHAnsi" w:hAnsiTheme="majorHAnsi" w:cstheme="majorHAnsi"/>
          <w:sz w:val="26"/>
          <w:szCs w:val="26"/>
          <w:lang w:val="vi-VN"/>
        </w:rPr>
        <w:t xml:space="preserve">máy tính, </w:t>
      </w:r>
      <w:r w:rsidRPr="00610EC9">
        <w:rPr>
          <w:rFonts w:asciiTheme="majorHAnsi" w:hAnsiTheme="majorHAnsi" w:cstheme="majorHAnsi"/>
          <w:sz w:val="26"/>
          <w:szCs w:val="26"/>
          <w:lang w:val="pt-BR"/>
        </w:rPr>
        <w:t xml:space="preserve">máy cassette, </w:t>
      </w:r>
      <w:r w:rsidRPr="00610EC9">
        <w:rPr>
          <w:rFonts w:asciiTheme="majorHAnsi" w:hAnsiTheme="majorHAnsi" w:cstheme="majorHAnsi"/>
          <w:sz w:val="26"/>
          <w:szCs w:val="26"/>
          <w:lang w:val="vi-VN"/>
        </w:rPr>
        <w:t xml:space="preserve">đèn chiếu, loa… giúp trẻ tích cực tham gia hoạt động làm quen với tiếng </w:t>
      </w:r>
      <w:r w:rsidRPr="00610EC9">
        <w:rPr>
          <w:rFonts w:asciiTheme="majorHAnsi" w:hAnsiTheme="majorHAnsi" w:cstheme="majorHAnsi"/>
          <w:sz w:val="26"/>
          <w:szCs w:val="26"/>
          <w:lang w:val="pt-BR"/>
        </w:rPr>
        <w:t>A</w:t>
      </w:r>
      <w:r w:rsidRPr="00610EC9">
        <w:rPr>
          <w:rFonts w:asciiTheme="majorHAnsi" w:hAnsiTheme="majorHAnsi" w:cstheme="majorHAnsi"/>
          <w:sz w:val="26"/>
          <w:szCs w:val="26"/>
          <w:lang w:val="vi-VN"/>
        </w:rPr>
        <w:t>nh</w:t>
      </w:r>
      <w:r w:rsidRPr="00610EC9">
        <w:rPr>
          <w:rFonts w:asciiTheme="majorHAnsi" w:hAnsiTheme="majorHAnsi" w:cstheme="majorHAnsi"/>
          <w:b/>
          <w:sz w:val="26"/>
          <w:szCs w:val="26"/>
          <w:lang w:val="pt-BR"/>
        </w:rPr>
        <w:t xml:space="preserve">. </w:t>
      </w:r>
      <w:r w:rsidR="00262496" w:rsidRPr="00610EC9">
        <w:rPr>
          <w:rFonts w:asciiTheme="majorHAnsi" w:hAnsiTheme="majorHAnsi" w:cstheme="majorHAnsi"/>
          <w:sz w:val="26"/>
          <w:szCs w:val="26"/>
          <w:lang w:val="pt-BR"/>
        </w:rPr>
        <w:t>Theo thống kê đến nay có 39/50</w:t>
      </w:r>
      <w:r w:rsidRPr="00610EC9">
        <w:rPr>
          <w:rFonts w:asciiTheme="majorHAnsi" w:hAnsiTheme="majorHAnsi" w:cstheme="majorHAnsi"/>
          <w:sz w:val="26"/>
          <w:szCs w:val="26"/>
          <w:lang w:val="pt-BR"/>
        </w:rPr>
        <w:t xml:space="preserve"> đơn vị cho trẻ làm que</w:t>
      </w:r>
      <w:r w:rsidR="00F17762" w:rsidRPr="00610EC9">
        <w:rPr>
          <w:rFonts w:asciiTheme="majorHAnsi" w:hAnsiTheme="majorHAnsi" w:cstheme="majorHAnsi"/>
          <w:sz w:val="26"/>
          <w:szCs w:val="26"/>
          <w:lang w:val="pt-BR"/>
        </w:rPr>
        <w:t>n tiếng Anh (</w:t>
      </w:r>
      <w:r w:rsidR="00262496" w:rsidRPr="00610EC9">
        <w:rPr>
          <w:rFonts w:asciiTheme="majorHAnsi" w:hAnsiTheme="majorHAnsi" w:cstheme="majorHAnsi"/>
          <w:sz w:val="26"/>
          <w:szCs w:val="26"/>
          <w:lang w:val="pt-BR"/>
        </w:rPr>
        <w:t>Trong đó có 17</w:t>
      </w:r>
      <w:r w:rsidRPr="00610EC9">
        <w:rPr>
          <w:rFonts w:asciiTheme="majorHAnsi" w:hAnsiTheme="majorHAnsi" w:cstheme="majorHAnsi"/>
          <w:sz w:val="26"/>
          <w:szCs w:val="26"/>
          <w:lang w:val="pt-BR"/>
        </w:rPr>
        <w:t xml:space="preserve"> trường công lập và 22 trường ngoài công lập; số trẻ 3756 trẻ)</w:t>
      </w:r>
      <w:r w:rsidR="005D3B10" w:rsidRPr="00610EC9">
        <w:rPr>
          <w:rFonts w:asciiTheme="majorHAnsi" w:hAnsiTheme="majorHAnsi" w:cstheme="majorHAnsi"/>
          <w:sz w:val="26"/>
          <w:szCs w:val="26"/>
          <w:lang w:val="pt-BR"/>
        </w:rPr>
        <w:t>.</w:t>
      </w:r>
    </w:p>
    <w:p w:rsidR="00616EBB" w:rsidRPr="00610EC9" w:rsidRDefault="00616EB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lastRenderedPageBreak/>
        <w:t>- Đón đoàn Phòng Giáo dục và Đào tạo tỉnh Sa Đéc tham quan và học tập tại trường Mầm non Hoa Mai và đoàn Sở Giáo dục và Đào tạo tỉnh Lào Cai tham quan học tập tại trường Mầm Non 14</w:t>
      </w:r>
      <w:r w:rsidR="008E2578" w:rsidRPr="00610EC9">
        <w:rPr>
          <w:rFonts w:asciiTheme="majorHAnsi" w:hAnsiTheme="majorHAnsi" w:cstheme="majorHAnsi"/>
          <w:sz w:val="26"/>
          <w:szCs w:val="26"/>
          <w:lang w:val="pt-BR"/>
        </w:rPr>
        <w:t>.</w:t>
      </w:r>
    </w:p>
    <w:p w:rsidR="00616EBB" w:rsidRPr="00610EC9" w:rsidRDefault="00616EB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Tham quan và học tập Quận 1 về vận dụng các điều kiện cơ sở vật chất của đơn vị để tổ chức các hoạt động cho trẻ. Triển khai thực hiện lại chuyên đề tại trường Mầm Non 9 &amp; Mầm Non 11</w:t>
      </w:r>
      <w:r w:rsidR="008E2578" w:rsidRPr="00610EC9">
        <w:rPr>
          <w:rFonts w:asciiTheme="majorHAnsi" w:hAnsiTheme="majorHAnsi" w:cstheme="majorHAnsi"/>
          <w:sz w:val="26"/>
          <w:szCs w:val="26"/>
          <w:lang w:val="pt-BR"/>
        </w:rPr>
        <w:t>.</w:t>
      </w:r>
    </w:p>
    <w:p w:rsidR="00616EBB" w:rsidRPr="00610EC9" w:rsidRDefault="00616EB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Cán bộ quản lý và giáo viên t</w:t>
      </w:r>
      <w:r w:rsidR="00F54FC3" w:rsidRPr="00610EC9">
        <w:rPr>
          <w:rFonts w:asciiTheme="majorHAnsi" w:hAnsiTheme="majorHAnsi" w:cstheme="majorHAnsi"/>
          <w:sz w:val="26"/>
          <w:szCs w:val="26"/>
          <w:lang w:val="pt-BR"/>
        </w:rPr>
        <w:t>ham gia tập huấn chuyên đề</w:t>
      </w:r>
      <w:r w:rsidR="008E2578" w:rsidRPr="00610EC9">
        <w:rPr>
          <w:rFonts w:asciiTheme="majorHAnsi" w:hAnsiTheme="majorHAnsi" w:cstheme="majorHAnsi"/>
          <w:sz w:val="26"/>
          <w:szCs w:val="26"/>
          <w:lang w:val="pt-BR"/>
        </w:rPr>
        <w:t>: “</w:t>
      </w:r>
      <w:r w:rsidRPr="00610EC9">
        <w:rPr>
          <w:rFonts w:asciiTheme="majorHAnsi" w:hAnsiTheme="majorHAnsi" w:cstheme="majorHAnsi"/>
          <w:sz w:val="26"/>
          <w:szCs w:val="26"/>
          <w:lang w:val="pt-BR"/>
        </w:rPr>
        <w:t>Đạo đức nhà giáo trong bối cảnh hiện nay” và “ Đạo đức của giáo viên mầm non trong xử lý tình huống  sư phạm ở trường mầm non” do Sở</w:t>
      </w:r>
      <w:r w:rsidR="008E2578" w:rsidRPr="00610EC9">
        <w:rPr>
          <w:rFonts w:asciiTheme="majorHAnsi" w:hAnsiTheme="majorHAnsi" w:cstheme="majorHAnsi"/>
          <w:sz w:val="26"/>
          <w:szCs w:val="26"/>
          <w:lang w:val="pt-BR"/>
        </w:rPr>
        <w:t xml:space="preserve"> Giáo dục và Đào tạo Thành phố Hồ Chí Minh</w:t>
      </w:r>
      <w:r w:rsidRPr="00610EC9">
        <w:rPr>
          <w:rFonts w:asciiTheme="majorHAnsi" w:hAnsiTheme="majorHAnsi" w:cstheme="majorHAnsi"/>
          <w:sz w:val="26"/>
          <w:szCs w:val="26"/>
          <w:lang w:val="pt-BR"/>
        </w:rPr>
        <w:t xml:space="preserve"> tổ chức.</w:t>
      </w:r>
    </w:p>
    <w:p w:rsidR="00B472FC" w:rsidRPr="00610EC9" w:rsidRDefault="00B472FC"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Đã triển khai chuyên đề “Đạo đức của giáo viên mầm non trong xử lý tình huống  sư phạm ở trường mầm non” cho các cơ sở giáo dục mầm non.</w:t>
      </w:r>
    </w:p>
    <w:p w:rsidR="00616EBB" w:rsidRPr="00610EC9" w:rsidRDefault="00616EB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Cán bộ quản lý và giáo viên tham gia b</w:t>
      </w:r>
      <w:r w:rsidR="0045715B" w:rsidRPr="00610EC9">
        <w:rPr>
          <w:rFonts w:asciiTheme="majorHAnsi" w:hAnsiTheme="majorHAnsi" w:cstheme="majorHAnsi"/>
          <w:sz w:val="26"/>
          <w:szCs w:val="26"/>
          <w:lang w:val="vi-VN"/>
        </w:rPr>
        <w:t xml:space="preserve">ồi dưỡng </w:t>
      </w:r>
      <w:r w:rsidR="0045715B" w:rsidRPr="00610EC9">
        <w:rPr>
          <w:rFonts w:asciiTheme="majorHAnsi" w:hAnsiTheme="majorHAnsi" w:cstheme="majorHAnsi"/>
          <w:sz w:val="26"/>
          <w:szCs w:val="26"/>
          <w:lang w:val="pt-BR"/>
        </w:rPr>
        <w:t xml:space="preserve">chuẩn </w:t>
      </w:r>
      <w:r w:rsidRPr="00610EC9">
        <w:rPr>
          <w:rFonts w:asciiTheme="majorHAnsi" w:hAnsiTheme="majorHAnsi" w:cstheme="majorHAnsi"/>
          <w:sz w:val="26"/>
          <w:szCs w:val="26"/>
          <w:lang w:val="vi-VN"/>
        </w:rPr>
        <w:t>hiệu trưởng,</w:t>
      </w:r>
      <w:r w:rsidR="0045715B" w:rsidRPr="00610EC9">
        <w:rPr>
          <w:rFonts w:asciiTheme="majorHAnsi" w:hAnsiTheme="majorHAnsi" w:cstheme="majorHAnsi"/>
          <w:sz w:val="26"/>
          <w:szCs w:val="26"/>
          <w:lang w:val="pt-BR"/>
        </w:rPr>
        <w:t xml:space="preserve"> chuẩn</w:t>
      </w:r>
      <w:r w:rsidRPr="00610EC9">
        <w:rPr>
          <w:rFonts w:asciiTheme="majorHAnsi" w:hAnsiTheme="majorHAnsi" w:cstheme="majorHAnsi"/>
          <w:sz w:val="26"/>
          <w:szCs w:val="26"/>
          <w:lang w:val="vi-VN"/>
        </w:rPr>
        <w:t xml:space="preserve"> giáo viên </w:t>
      </w:r>
      <w:r w:rsidR="0045715B" w:rsidRPr="00610EC9">
        <w:rPr>
          <w:rFonts w:asciiTheme="majorHAnsi" w:hAnsiTheme="majorHAnsi" w:cstheme="majorHAnsi"/>
          <w:sz w:val="26"/>
          <w:szCs w:val="26"/>
          <w:lang w:val="pt-BR"/>
        </w:rPr>
        <w:t xml:space="preserve">theo </w:t>
      </w:r>
      <w:r w:rsidRPr="00610EC9">
        <w:rPr>
          <w:rFonts w:asciiTheme="majorHAnsi" w:hAnsiTheme="majorHAnsi" w:cstheme="majorHAnsi"/>
          <w:sz w:val="26"/>
          <w:szCs w:val="26"/>
          <w:lang w:val="vi-VN"/>
        </w:rPr>
        <w:t>Thông tư 25 và 26/2018/TT-BGDĐT về ban hành quy định chuẩn hiệu trưởng cơ sở giáo dục mầm non</w:t>
      </w:r>
      <w:r w:rsidR="0045715B" w:rsidRPr="00610EC9">
        <w:rPr>
          <w:rFonts w:asciiTheme="majorHAnsi" w:hAnsiTheme="majorHAnsi" w:cstheme="majorHAnsi"/>
          <w:sz w:val="26"/>
          <w:szCs w:val="26"/>
          <w:lang w:val="pt-BR"/>
        </w:rPr>
        <w:t xml:space="preserve"> và chuẩn </w:t>
      </w:r>
      <w:r w:rsidR="005207DC" w:rsidRPr="00610EC9">
        <w:rPr>
          <w:rFonts w:asciiTheme="majorHAnsi" w:hAnsiTheme="majorHAnsi" w:cstheme="majorHAnsi"/>
          <w:sz w:val="26"/>
          <w:szCs w:val="26"/>
          <w:lang w:val="pt-BR"/>
        </w:rPr>
        <w:t xml:space="preserve">nghề nghiệp </w:t>
      </w:r>
      <w:r w:rsidR="0045715B" w:rsidRPr="00610EC9">
        <w:rPr>
          <w:rFonts w:asciiTheme="majorHAnsi" w:hAnsiTheme="majorHAnsi" w:cstheme="majorHAnsi"/>
          <w:sz w:val="26"/>
          <w:szCs w:val="26"/>
          <w:lang w:val="pt-BR"/>
        </w:rPr>
        <w:t>giáo viên mầm non</w:t>
      </w:r>
      <w:r w:rsidRPr="00610EC9">
        <w:rPr>
          <w:rFonts w:asciiTheme="majorHAnsi" w:hAnsiTheme="majorHAnsi" w:cstheme="majorHAnsi"/>
          <w:sz w:val="26"/>
          <w:szCs w:val="26"/>
          <w:lang w:val="pt-BR"/>
        </w:rPr>
        <w:t xml:space="preserve"> do Sở </w:t>
      </w:r>
      <w:r w:rsidR="008E2578" w:rsidRPr="00610EC9">
        <w:rPr>
          <w:rFonts w:asciiTheme="majorHAnsi" w:hAnsiTheme="majorHAnsi" w:cstheme="majorHAnsi"/>
          <w:sz w:val="26"/>
          <w:szCs w:val="26"/>
          <w:lang w:val="pt-BR"/>
        </w:rPr>
        <w:t xml:space="preserve">Giáo dục và Đào tạo Thành phố Hồ Chí Minh </w:t>
      </w:r>
      <w:r w:rsidRPr="00610EC9">
        <w:rPr>
          <w:rFonts w:asciiTheme="majorHAnsi" w:hAnsiTheme="majorHAnsi" w:cstheme="majorHAnsi"/>
          <w:sz w:val="26"/>
          <w:szCs w:val="26"/>
          <w:lang w:val="pt-BR"/>
        </w:rPr>
        <w:t>tổ chức</w:t>
      </w:r>
      <w:r w:rsidR="00B472FC" w:rsidRPr="00610EC9">
        <w:rPr>
          <w:rFonts w:asciiTheme="majorHAnsi" w:hAnsiTheme="majorHAnsi" w:cstheme="majorHAnsi"/>
          <w:sz w:val="26"/>
          <w:szCs w:val="26"/>
          <w:lang w:val="pt-BR"/>
        </w:rPr>
        <w:t>.</w:t>
      </w:r>
    </w:p>
    <w:p w:rsidR="00EB7C0B" w:rsidRPr="00610EC9" w:rsidRDefault="00EB7C0B"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 Đã tổ chức b</w:t>
      </w:r>
      <w:r w:rsidRPr="00610EC9">
        <w:rPr>
          <w:rFonts w:asciiTheme="majorHAnsi" w:hAnsiTheme="majorHAnsi" w:cstheme="majorHAnsi"/>
          <w:sz w:val="26"/>
          <w:szCs w:val="26"/>
          <w:lang w:val="vi-VN"/>
        </w:rPr>
        <w:t xml:space="preserve">ồi dưỡng </w:t>
      </w:r>
      <w:r w:rsidRPr="00610EC9">
        <w:rPr>
          <w:rFonts w:asciiTheme="majorHAnsi" w:hAnsiTheme="majorHAnsi" w:cstheme="majorHAnsi"/>
          <w:sz w:val="26"/>
          <w:szCs w:val="26"/>
          <w:lang w:val="pt-BR"/>
        </w:rPr>
        <w:t xml:space="preserve">chuẩn </w:t>
      </w:r>
      <w:r w:rsidRPr="00610EC9">
        <w:rPr>
          <w:rFonts w:asciiTheme="majorHAnsi" w:hAnsiTheme="majorHAnsi" w:cstheme="majorHAnsi"/>
          <w:sz w:val="26"/>
          <w:szCs w:val="26"/>
          <w:lang w:val="vi-VN"/>
        </w:rPr>
        <w:t>hiệu trưởng,</w:t>
      </w:r>
      <w:r w:rsidRPr="00610EC9">
        <w:rPr>
          <w:rFonts w:asciiTheme="majorHAnsi" w:hAnsiTheme="majorHAnsi" w:cstheme="majorHAnsi"/>
          <w:sz w:val="26"/>
          <w:szCs w:val="26"/>
          <w:lang w:val="pt-BR"/>
        </w:rPr>
        <w:t xml:space="preserve"> chuẩn</w:t>
      </w:r>
      <w:r w:rsidRPr="00610EC9">
        <w:rPr>
          <w:rFonts w:asciiTheme="majorHAnsi" w:hAnsiTheme="majorHAnsi" w:cstheme="majorHAnsi"/>
          <w:sz w:val="26"/>
          <w:szCs w:val="26"/>
          <w:lang w:val="vi-VN"/>
        </w:rPr>
        <w:t xml:space="preserve"> giáo viên </w:t>
      </w:r>
      <w:r w:rsidRPr="00610EC9">
        <w:rPr>
          <w:rFonts w:asciiTheme="majorHAnsi" w:hAnsiTheme="majorHAnsi" w:cstheme="majorHAnsi"/>
          <w:sz w:val="26"/>
          <w:szCs w:val="26"/>
          <w:lang w:val="pt-BR"/>
        </w:rPr>
        <w:t xml:space="preserve">theo </w:t>
      </w:r>
      <w:r w:rsidRPr="00610EC9">
        <w:rPr>
          <w:rFonts w:asciiTheme="majorHAnsi" w:hAnsiTheme="majorHAnsi" w:cstheme="majorHAnsi"/>
          <w:sz w:val="26"/>
          <w:szCs w:val="26"/>
          <w:lang w:val="vi-VN"/>
        </w:rPr>
        <w:t>Thông tư 25 và 26/2018/TT-BGDĐT về ban hành quy định chuẩn hiệu trưởng cơ sở giáo dục mầm non</w:t>
      </w:r>
      <w:r w:rsidRPr="00610EC9">
        <w:rPr>
          <w:rFonts w:asciiTheme="majorHAnsi" w:hAnsiTheme="majorHAnsi" w:cstheme="majorHAnsi"/>
          <w:sz w:val="26"/>
          <w:szCs w:val="26"/>
          <w:lang w:val="pt-BR"/>
        </w:rPr>
        <w:t xml:space="preserve"> và chuẩn nghề nghiệp giáo viên mầm non cho cán bộ quản lý, giáo viên các cơ sở giáo dục.</w:t>
      </w:r>
    </w:p>
    <w:p w:rsidR="00616EBB" w:rsidRPr="00610EC9" w:rsidRDefault="00616EBB" w:rsidP="00610EC9">
      <w:pPr>
        <w:shd w:val="clear" w:color="auto" w:fill="FFFFFF"/>
        <w:spacing w:before="120" w:after="120"/>
        <w:ind w:firstLine="720"/>
        <w:jc w:val="both"/>
        <w:textAlignment w:val="baseline"/>
        <w:outlineLvl w:val="0"/>
        <w:rPr>
          <w:rFonts w:asciiTheme="majorHAnsi" w:hAnsiTheme="majorHAnsi" w:cstheme="majorHAnsi"/>
          <w:bCs/>
          <w:kern w:val="36"/>
          <w:sz w:val="26"/>
          <w:szCs w:val="26"/>
          <w:lang w:val="pt-BR" w:eastAsia="vi-VN"/>
        </w:rPr>
      </w:pPr>
      <w:r w:rsidRPr="00610EC9">
        <w:rPr>
          <w:rFonts w:asciiTheme="majorHAnsi" w:hAnsiTheme="majorHAnsi" w:cstheme="majorHAnsi"/>
          <w:sz w:val="26"/>
          <w:szCs w:val="26"/>
          <w:lang w:val="pt-BR"/>
        </w:rPr>
        <w:t>- Cán bộ quản lý và giáo viên t</w:t>
      </w:r>
      <w:r w:rsidRPr="00610EC9">
        <w:rPr>
          <w:rFonts w:asciiTheme="majorHAnsi" w:hAnsiTheme="majorHAnsi" w:cstheme="majorHAnsi"/>
          <w:bCs/>
          <w:kern w:val="36"/>
          <w:sz w:val="26"/>
          <w:szCs w:val="26"/>
          <w:lang w:val="vi-VN" w:eastAsia="vi-VN"/>
        </w:rPr>
        <w:t>ham dự bồi dưỡng thường xuyên về “Xây dựng môi trường giáo dục an toàn, lành mạnh, thân thiện cho trẻ trong cơ sở giáo dục mầm non” và “Tổ chức các hoạt động giáo dục cho trẻ mầm non dựa vào cộng đồng”</w:t>
      </w:r>
      <w:r w:rsidRPr="00610EC9">
        <w:rPr>
          <w:rFonts w:asciiTheme="majorHAnsi" w:hAnsiTheme="majorHAnsi" w:cstheme="majorHAnsi"/>
          <w:bCs/>
          <w:kern w:val="36"/>
          <w:sz w:val="26"/>
          <w:szCs w:val="26"/>
          <w:lang w:val="pt-BR" w:eastAsia="vi-VN"/>
        </w:rPr>
        <w:t>;</w:t>
      </w:r>
      <w:r w:rsidRPr="00610EC9">
        <w:rPr>
          <w:rFonts w:asciiTheme="majorHAnsi" w:hAnsiTheme="majorHAnsi" w:cstheme="majorHAnsi"/>
          <w:sz w:val="26"/>
          <w:szCs w:val="26"/>
          <w:lang w:val="pt-BR"/>
        </w:rPr>
        <w:t xml:space="preserve"> Tham</w:t>
      </w:r>
      <w:r w:rsidRPr="00610EC9">
        <w:rPr>
          <w:rFonts w:asciiTheme="majorHAnsi" w:hAnsiTheme="majorHAnsi" w:cstheme="majorHAnsi"/>
          <w:bCs/>
          <w:kern w:val="36"/>
          <w:sz w:val="26"/>
          <w:szCs w:val="26"/>
          <w:lang w:val="pt-BR" w:eastAsia="vi-VN"/>
        </w:rPr>
        <w:t xml:space="preserve"> dự </w:t>
      </w:r>
      <w:r w:rsidRPr="00610EC9">
        <w:rPr>
          <w:rFonts w:asciiTheme="majorHAnsi" w:hAnsiTheme="majorHAnsi" w:cstheme="majorHAnsi"/>
          <w:bCs/>
          <w:kern w:val="36"/>
          <w:sz w:val="26"/>
          <w:szCs w:val="26"/>
          <w:lang w:val="vi-VN" w:eastAsia="vi-VN"/>
        </w:rPr>
        <w:t>chuyên đề “Xây dựng môi trường thiên nhiên trong tổ chức hoạt động và tăng cường vận động cho trẻ”</w:t>
      </w:r>
      <w:r w:rsidRPr="00610EC9">
        <w:rPr>
          <w:rFonts w:asciiTheme="majorHAnsi" w:hAnsiTheme="majorHAnsi" w:cstheme="majorHAnsi"/>
          <w:bCs/>
          <w:kern w:val="36"/>
          <w:sz w:val="26"/>
          <w:szCs w:val="26"/>
          <w:lang w:val="pt-BR" w:eastAsia="vi-VN"/>
        </w:rPr>
        <w:t xml:space="preserve"> do Sở</w:t>
      </w:r>
      <w:r w:rsidR="00887000" w:rsidRPr="00610EC9">
        <w:rPr>
          <w:rFonts w:asciiTheme="majorHAnsi" w:hAnsiTheme="majorHAnsi" w:cstheme="majorHAnsi"/>
          <w:bCs/>
          <w:kern w:val="36"/>
          <w:sz w:val="26"/>
          <w:szCs w:val="26"/>
          <w:lang w:val="pt-BR" w:eastAsia="vi-VN"/>
        </w:rPr>
        <w:t xml:space="preserve"> Giáo dục và Đào tạo Thành phố Hồ Chí Minh</w:t>
      </w:r>
      <w:r w:rsidRPr="00610EC9">
        <w:rPr>
          <w:rFonts w:asciiTheme="majorHAnsi" w:hAnsiTheme="majorHAnsi" w:cstheme="majorHAnsi"/>
          <w:bCs/>
          <w:kern w:val="36"/>
          <w:sz w:val="26"/>
          <w:szCs w:val="26"/>
          <w:lang w:val="pt-BR" w:eastAsia="vi-VN"/>
        </w:rPr>
        <w:t xml:space="preserve"> tổ chức </w:t>
      </w:r>
      <w:r w:rsidR="004B6362" w:rsidRPr="00610EC9">
        <w:rPr>
          <w:rFonts w:asciiTheme="majorHAnsi" w:hAnsiTheme="majorHAnsi" w:cstheme="majorHAnsi"/>
          <w:bCs/>
          <w:kern w:val="36"/>
          <w:sz w:val="26"/>
          <w:szCs w:val="26"/>
          <w:lang w:val="pt-BR" w:eastAsia="vi-VN"/>
        </w:rPr>
        <w:t>.</w:t>
      </w:r>
    </w:p>
    <w:p w:rsidR="008D376B" w:rsidRPr="00610EC9" w:rsidRDefault="008D376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Tổ chức dự giờ, chuyên đề, tham quan học tập... nhằm hỗ trợ nâng cao chất lượng chuyên môn cho các trường mầm non ngoài công lập.</w:t>
      </w:r>
    </w:p>
    <w:p w:rsidR="008D376B" w:rsidRPr="00610EC9" w:rsidRDefault="008D376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Triển khai tổ chức hội thi giáo viên dạy giỏi, hội thi đồ dùng đồ chơi cấp Quận.</w:t>
      </w:r>
    </w:p>
    <w:p w:rsidR="0019228C" w:rsidRPr="00610EC9" w:rsidRDefault="008D376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Triển khai thực hiện kế hoạch một số </w:t>
      </w:r>
      <w:r w:rsidR="0019228C" w:rsidRPr="00610EC9">
        <w:rPr>
          <w:rFonts w:asciiTheme="majorHAnsi" w:hAnsiTheme="majorHAnsi" w:cstheme="majorHAnsi"/>
          <w:sz w:val="26"/>
          <w:szCs w:val="26"/>
          <w:lang w:val="vi-VN"/>
        </w:rPr>
        <w:t>nội dung được học tập tại Nhật tại trường Mầm Non 6</w:t>
      </w:r>
      <w:r w:rsidR="00B949E9" w:rsidRPr="00610EC9">
        <w:rPr>
          <w:rFonts w:asciiTheme="majorHAnsi" w:hAnsiTheme="majorHAnsi" w:cstheme="majorHAnsi"/>
          <w:sz w:val="26"/>
          <w:szCs w:val="26"/>
          <w:lang w:val="vi-VN"/>
        </w:rPr>
        <w:t>, Mầm non Tuổi Thơ 7.</w:t>
      </w:r>
    </w:p>
    <w:p w:rsidR="008D376B" w:rsidRPr="00610EC9" w:rsidRDefault="0019228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Trường Mầm non Ánh Dương thực hiện thí điểm chương trình giáo dục giới tính cho trẻ mầm non từ 3-5 tuổi của viện khoa học giáo dục</w:t>
      </w:r>
      <w:r w:rsidR="002A43B9" w:rsidRPr="00610EC9">
        <w:rPr>
          <w:rFonts w:asciiTheme="majorHAnsi" w:hAnsiTheme="majorHAnsi" w:cstheme="majorHAnsi"/>
          <w:sz w:val="26"/>
          <w:szCs w:val="26"/>
          <w:lang w:val="vi-VN"/>
        </w:rPr>
        <w:t>.</w:t>
      </w:r>
    </w:p>
    <w:p w:rsidR="00D946F2" w:rsidRPr="00610EC9" w:rsidRDefault="00686F00"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Tham gia hội thi “Triển lãm đồ dùng đồ chơi cho trẻ khuyết tật học hòa nhập” do Sở giáo dục và Đào tạo phối hợp với Trung tâm HTPTGDHN TP. HCM tổ chức gồm: Trường Mầm Non 6, Mầm Non 8, Mầm non Tuổi Thơ 7</w:t>
      </w:r>
      <w:r w:rsidR="00587EFB" w:rsidRPr="00610EC9">
        <w:rPr>
          <w:rFonts w:asciiTheme="majorHAnsi" w:hAnsiTheme="majorHAnsi" w:cstheme="majorHAnsi"/>
          <w:sz w:val="26"/>
          <w:szCs w:val="26"/>
          <w:lang w:val="vi-VN"/>
        </w:rPr>
        <w:t>.</w:t>
      </w:r>
    </w:p>
    <w:p w:rsidR="006D592A" w:rsidRPr="00610EC9" w:rsidRDefault="006D592A"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Tham gia các hội thi, hội thao do các ban ngành tổ chức: Nét vẽ xanh; Duyên dáng áo dài; Đồng diễn thể dục giữa giờ “ Khoẻ để dạy tốt”,……</w:t>
      </w:r>
    </w:p>
    <w:p w:rsidR="008D376B" w:rsidRDefault="003E0FDB" w:rsidP="00610EC9">
      <w:pPr>
        <w:pStyle w:val="ListParagraph"/>
        <w:spacing w:before="120" w:after="120" w:line="240" w:lineRule="auto"/>
        <w:ind w:left="0" w:firstLine="720"/>
        <w:contextualSpacing w:val="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008D376B" w:rsidRPr="00610EC9">
        <w:rPr>
          <w:rFonts w:asciiTheme="majorHAnsi" w:hAnsiTheme="majorHAnsi" w:cstheme="majorHAnsi"/>
          <w:sz w:val="26"/>
          <w:szCs w:val="26"/>
          <w:lang w:val="es-BO"/>
        </w:rPr>
        <w:t xml:space="preserve">Triển khai thực hiện và cũng cố các chuyên đề trong năm học như: </w:t>
      </w:r>
    </w:p>
    <w:p w:rsidR="00940B1E" w:rsidRDefault="00940B1E" w:rsidP="00610EC9">
      <w:pPr>
        <w:pStyle w:val="ListParagraph"/>
        <w:spacing w:before="120" w:after="120" w:line="240" w:lineRule="auto"/>
        <w:ind w:left="0" w:firstLine="720"/>
        <w:contextualSpacing w:val="0"/>
        <w:jc w:val="both"/>
        <w:rPr>
          <w:rFonts w:asciiTheme="majorHAnsi" w:hAnsiTheme="majorHAnsi" w:cstheme="majorHAnsi"/>
          <w:sz w:val="26"/>
          <w:szCs w:val="26"/>
          <w:lang w:val="es-BO"/>
        </w:rPr>
      </w:pPr>
    </w:p>
    <w:p w:rsidR="00940B1E" w:rsidRPr="00610EC9" w:rsidRDefault="00940B1E" w:rsidP="00610EC9">
      <w:pPr>
        <w:pStyle w:val="ListParagraph"/>
        <w:spacing w:before="120" w:after="120" w:line="240" w:lineRule="auto"/>
        <w:ind w:left="0" w:firstLine="720"/>
        <w:contextualSpacing w:val="0"/>
        <w:jc w:val="both"/>
        <w:rPr>
          <w:rFonts w:asciiTheme="majorHAnsi" w:hAnsiTheme="majorHAnsi" w:cstheme="majorHAnsi"/>
          <w:sz w:val="26"/>
          <w:szCs w:val="26"/>
          <w:lang w:val="es-BO"/>
        </w:rPr>
      </w:pPr>
    </w:p>
    <w:p w:rsidR="008D376B" w:rsidRPr="00610EC9" w:rsidRDefault="008D376B" w:rsidP="00610EC9">
      <w:pPr>
        <w:pStyle w:val="ListParagraph"/>
        <w:spacing w:before="120" w:after="120" w:line="240" w:lineRule="auto"/>
        <w:ind w:left="0" w:firstLine="720"/>
        <w:contextualSpacing w:val="0"/>
        <w:jc w:val="both"/>
        <w:rPr>
          <w:rFonts w:asciiTheme="majorHAnsi" w:hAnsiTheme="majorHAnsi" w:cstheme="majorHAnsi"/>
          <w:sz w:val="26"/>
          <w:szCs w:val="26"/>
          <w:lang w:val="pt-PT"/>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5199"/>
        <w:gridCol w:w="2675"/>
        <w:gridCol w:w="1313"/>
      </w:tblGrid>
      <w:tr w:rsidR="008D376B" w:rsidRPr="00610EC9" w:rsidTr="00BB7FE8">
        <w:trPr>
          <w:jc w:val="center"/>
        </w:trPr>
        <w:tc>
          <w:tcPr>
            <w:tcW w:w="1374"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lastRenderedPageBreak/>
              <w:t>Tháng</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b/>
                <w:sz w:val="26"/>
                <w:szCs w:val="26"/>
              </w:rPr>
            </w:pPr>
            <w:r w:rsidRPr="00610EC9">
              <w:rPr>
                <w:rFonts w:asciiTheme="majorHAnsi" w:hAnsiTheme="majorHAnsi" w:cstheme="majorHAnsi"/>
                <w:b/>
                <w:sz w:val="26"/>
                <w:szCs w:val="26"/>
              </w:rPr>
              <w:t>Tên chuyên đề</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Đơn vị thực hiện</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Ghi chú</w:t>
            </w:r>
          </w:p>
        </w:tc>
      </w:tr>
      <w:tr w:rsidR="008D376B" w:rsidRPr="00610EC9" w:rsidTr="00BB7FE8">
        <w:trPr>
          <w:trHeight w:val="340"/>
          <w:jc w:val="center"/>
        </w:trPr>
        <w:tc>
          <w:tcPr>
            <w:tcW w:w="10561" w:type="dxa"/>
            <w:gridSpan w:val="4"/>
            <w:tcBorders>
              <w:left w:val="single" w:sz="4" w:space="0" w:color="auto"/>
              <w:bottom w:val="single" w:sz="4" w:space="0" w:color="auto"/>
              <w:right w:val="single" w:sz="4" w:space="0" w:color="auto"/>
            </w:tcBorders>
            <w:vAlign w:val="center"/>
          </w:tcPr>
          <w:p w:rsidR="008D376B" w:rsidRPr="00610EC9" w:rsidRDefault="008D376B" w:rsidP="00940B1E">
            <w:pPr>
              <w:pStyle w:val="ListParagraph"/>
              <w:numPr>
                <w:ilvl w:val="0"/>
                <w:numId w:val="1"/>
              </w:numPr>
              <w:spacing w:before="120" w:after="120" w:line="240" w:lineRule="auto"/>
              <w:ind w:left="0" w:firstLine="720"/>
              <w:rPr>
                <w:rFonts w:asciiTheme="majorHAnsi" w:hAnsiTheme="majorHAnsi" w:cstheme="majorHAnsi"/>
                <w:b/>
                <w:sz w:val="26"/>
                <w:szCs w:val="26"/>
              </w:rPr>
            </w:pPr>
            <w:r w:rsidRPr="00610EC9">
              <w:rPr>
                <w:rFonts w:asciiTheme="majorHAnsi" w:hAnsiTheme="majorHAnsi" w:cstheme="majorHAnsi"/>
                <w:b/>
                <w:sz w:val="26"/>
                <w:szCs w:val="26"/>
              </w:rPr>
              <w:t>Chuyên đề Thành Phố:</w:t>
            </w:r>
          </w:p>
          <w:p w:rsidR="008D376B" w:rsidRPr="00610EC9" w:rsidRDefault="008D376B" w:rsidP="00940B1E">
            <w:pPr>
              <w:spacing w:before="120" w:after="120"/>
              <w:ind w:firstLine="720"/>
              <w:rPr>
                <w:rFonts w:asciiTheme="majorHAnsi" w:hAnsiTheme="majorHAnsi" w:cstheme="majorHAnsi"/>
                <w:b/>
                <w:sz w:val="26"/>
                <w:szCs w:val="26"/>
              </w:rPr>
            </w:pPr>
          </w:p>
        </w:tc>
      </w:tr>
      <w:tr w:rsidR="008D376B" w:rsidRPr="00610EC9" w:rsidTr="00BB7FE8">
        <w:trPr>
          <w:trHeight w:val="340"/>
          <w:jc w:val="center"/>
        </w:trPr>
        <w:tc>
          <w:tcPr>
            <w:tcW w:w="1374" w:type="dxa"/>
            <w:tcBorders>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12</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Củng cố xây dựng MTVC, MTXH trong và ngoài lớp học</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Tuổi Thơ 7</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340"/>
          <w:jc w:val="center"/>
        </w:trPr>
        <w:tc>
          <w:tcPr>
            <w:tcW w:w="10561" w:type="dxa"/>
            <w:gridSpan w:val="4"/>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pStyle w:val="ListParagraph"/>
              <w:numPr>
                <w:ilvl w:val="0"/>
                <w:numId w:val="1"/>
              </w:numPr>
              <w:spacing w:before="120" w:after="120" w:line="240" w:lineRule="auto"/>
              <w:ind w:left="0" w:firstLine="720"/>
              <w:rPr>
                <w:rFonts w:asciiTheme="majorHAnsi" w:hAnsiTheme="majorHAnsi" w:cstheme="majorHAnsi"/>
                <w:b/>
                <w:sz w:val="26"/>
                <w:szCs w:val="26"/>
              </w:rPr>
            </w:pPr>
            <w:r w:rsidRPr="00610EC9">
              <w:rPr>
                <w:rFonts w:asciiTheme="majorHAnsi" w:hAnsiTheme="majorHAnsi" w:cstheme="majorHAnsi"/>
                <w:b/>
                <w:sz w:val="26"/>
                <w:szCs w:val="26"/>
              </w:rPr>
              <w:t>Chuyên đề Quận:</w:t>
            </w:r>
          </w:p>
          <w:p w:rsidR="008D376B" w:rsidRPr="00610EC9" w:rsidRDefault="008D376B" w:rsidP="00940B1E">
            <w:pPr>
              <w:pStyle w:val="ListParagraph"/>
              <w:spacing w:before="120" w:after="120" w:line="240" w:lineRule="auto"/>
              <w:ind w:left="0" w:firstLine="720"/>
              <w:rPr>
                <w:rFonts w:asciiTheme="majorHAnsi" w:hAnsiTheme="majorHAnsi" w:cstheme="majorHAnsi"/>
                <w:b/>
                <w:sz w:val="26"/>
                <w:szCs w:val="26"/>
              </w:rPr>
            </w:pPr>
          </w:p>
        </w:tc>
      </w:tr>
      <w:tr w:rsidR="008D376B" w:rsidRPr="00610EC9" w:rsidTr="00BB7FE8">
        <w:trPr>
          <w:trHeight w:val="340"/>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10</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Xây dựng kế hoạch giáo dục theo quan điểm “Lấy trẻ làm trung tâm”</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C34AB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Học V</w:t>
            </w:r>
            <w:r w:rsidR="008D376B" w:rsidRPr="00610EC9">
              <w:rPr>
                <w:rFonts w:asciiTheme="majorHAnsi" w:hAnsiTheme="majorHAnsi" w:cstheme="majorHAnsi"/>
                <w:sz w:val="26"/>
                <w:szCs w:val="26"/>
              </w:rPr>
              <w:t>iện Đầu Tiên</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34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3E0FD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hì</w:t>
            </w:r>
            <w:r w:rsidR="008D376B" w:rsidRPr="00610EC9">
              <w:rPr>
                <w:rFonts w:asciiTheme="majorHAnsi" w:hAnsiTheme="majorHAnsi" w:cstheme="majorHAnsi"/>
                <w:sz w:val="26"/>
                <w:szCs w:val="26"/>
              </w:rPr>
              <w:t>nh thức tổ chức bữa ăn “Món quà tặng mẹ”</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color w:val="000000"/>
                <w:sz w:val="26"/>
                <w:szCs w:val="26"/>
              </w:rPr>
              <w:t>MN Tuổi Thơ 7</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34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Lưu trữ hồ sơ sổ sách bán trú</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940B1E"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Mẫu giáo Tư thục</w:t>
            </w:r>
            <w:r w:rsidR="00940B1E">
              <w:rPr>
                <w:rFonts w:asciiTheme="majorHAnsi" w:hAnsiTheme="majorHAnsi" w:cstheme="majorHAnsi"/>
                <w:sz w:val="26"/>
                <w:szCs w:val="26"/>
              </w:rPr>
              <w:t xml:space="preserve"> </w:t>
            </w:r>
            <w:r w:rsidRPr="00610EC9">
              <w:rPr>
                <w:rFonts w:asciiTheme="majorHAnsi" w:hAnsiTheme="majorHAnsi" w:cstheme="majorHAnsi"/>
                <w:sz w:val="26"/>
                <w:szCs w:val="26"/>
              </w:rPr>
              <w:t>Thiên Thanh</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1206"/>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Nâng cao và vận dụng các kiến thức vào tổ chức hoạt động phát triển kỹ năng sống cho trẻ đã được học tập tại Nhật</w:t>
            </w:r>
          </w:p>
        </w:tc>
        <w:tc>
          <w:tcPr>
            <w:tcW w:w="2675" w:type="dxa"/>
            <w:tcBorders>
              <w:top w:val="single" w:sz="4" w:space="0" w:color="auto"/>
              <w:left w:val="single" w:sz="4" w:space="0" w:color="auto"/>
              <w:right w:val="single" w:sz="4" w:space="0" w:color="auto"/>
            </w:tcBorders>
            <w:vAlign w:val="center"/>
          </w:tcPr>
          <w:p w:rsidR="008D376B" w:rsidRPr="00610EC9" w:rsidRDefault="007B3E40"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6</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671"/>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11</w:t>
            </w:r>
          </w:p>
        </w:tc>
        <w:tc>
          <w:tcPr>
            <w:tcW w:w="5199" w:type="dxa"/>
            <w:tcBorders>
              <w:top w:val="single" w:sz="4" w:space="0" w:color="auto"/>
              <w:left w:val="single" w:sz="4" w:space="0" w:color="auto"/>
              <w:right w:val="single" w:sz="4" w:space="0" w:color="auto"/>
            </w:tcBorders>
            <w:vAlign w:val="center"/>
          </w:tcPr>
          <w:p w:rsidR="008D376B" w:rsidRPr="00610EC9" w:rsidRDefault="003E0FD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hình thức vận động đ</w:t>
            </w:r>
            <w:r w:rsidR="008D376B" w:rsidRPr="00610EC9">
              <w:rPr>
                <w:rFonts w:asciiTheme="majorHAnsi" w:hAnsiTheme="majorHAnsi" w:cstheme="majorHAnsi"/>
                <w:sz w:val="26"/>
                <w:szCs w:val="26"/>
              </w:rPr>
              <w:t>ầu giờ</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7A</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671"/>
          <w:jc w:val="center"/>
        </w:trPr>
        <w:tc>
          <w:tcPr>
            <w:tcW w:w="1374" w:type="dxa"/>
            <w:vMerge/>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b/>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Lấy trẻ làm trung tâm (hoạt động phát triển tình cảm và kỹ năng xã hội cho trẻ)</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Mẫu giáo Tư thục</w:t>
            </w:r>
            <w:r w:rsidR="00940B1E">
              <w:rPr>
                <w:rFonts w:asciiTheme="majorHAnsi" w:hAnsiTheme="majorHAnsi" w:cstheme="majorHAnsi"/>
                <w:sz w:val="26"/>
                <w:szCs w:val="26"/>
              </w:rPr>
              <w:t xml:space="preserve"> </w:t>
            </w:r>
            <w:r w:rsidRPr="00610EC9">
              <w:rPr>
                <w:rFonts w:asciiTheme="majorHAnsi" w:hAnsiTheme="majorHAnsi" w:cstheme="majorHAnsi"/>
                <w:sz w:val="26"/>
                <w:szCs w:val="26"/>
              </w:rPr>
              <w:t>Thiên Thanh</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1556"/>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Giới thiệu món ăn mới “ Gà bọc cốm xanh” phù hợp với từng độ tuổi</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Tuổi Thơ 8</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70"/>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12</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Củng cố xây dựng MTVC, MTXH trong và ngoài lớp học</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Tuổi Thơ 7</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vi-VN"/>
              </w:rPr>
            </w:pPr>
          </w:p>
        </w:tc>
      </w:tr>
      <w:tr w:rsidR="008D376B" w:rsidRPr="00610EC9" w:rsidTr="00BB7FE8">
        <w:trPr>
          <w:trHeight w:val="1007"/>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Chuyên đề “Nâng cao chất lượng phát triển vận động”(Theo hướng LTLTT)</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7B3E40"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Mầm N</w:t>
            </w:r>
            <w:r w:rsidR="008D376B" w:rsidRPr="00610EC9">
              <w:rPr>
                <w:rFonts w:asciiTheme="majorHAnsi" w:hAnsiTheme="majorHAnsi" w:cstheme="majorHAnsi"/>
                <w:sz w:val="26"/>
                <w:szCs w:val="26"/>
              </w:rPr>
              <w:t>on 3</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p w:rsidR="008D376B" w:rsidRPr="00610EC9" w:rsidRDefault="008D376B" w:rsidP="00940B1E">
            <w:pPr>
              <w:spacing w:before="120" w:after="120"/>
              <w:ind w:firstLine="720"/>
              <w:rPr>
                <w:rFonts w:asciiTheme="majorHAnsi" w:hAnsiTheme="majorHAnsi" w:cstheme="majorHAnsi"/>
                <w:color w:val="FF0000"/>
                <w:sz w:val="26"/>
                <w:szCs w:val="26"/>
              </w:rPr>
            </w:pPr>
          </w:p>
          <w:p w:rsidR="008D376B" w:rsidRPr="00610EC9" w:rsidRDefault="008D376B" w:rsidP="00940B1E">
            <w:pPr>
              <w:spacing w:before="120" w:after="120"/>
              <w:ind w:firstLine="720"/>
              <w:rPr>
                <w:rFonts w:asciiTheme="majorHAnsi" w:hAnsiTheme="majorHAnsi" w:cstheme="majorHAnsi"/>
                <w:color w:val="FF0000"/>
                <w:sz w:val="26"/>
                <w:szCs w:val="26"/>
              </w:rPr>
            </w:pPr>
          </w:p>
        </w:tc>
      </w:tr>
      <w:tr w:rsidR="008E7F34" w:rsidRPr="00610EC9" w:rsidTr="00BB7FE8">
        <w:trPr>
          <w:trHeight w:val="2073"/>
          <w:jc w:val="center"/>
        </w:trPr>
        <w:tc>
          <w:tcPr>
            <w:tcW w:w="1374" w:type="dxa"/>
            <w:vMerge/>
            <w:tcBorders>
              <w:left w:val="single" w:sz="4" w:space="0" w:color="auto"/>
              <w:right w:val="single" w:sz="4" w:space="0" w:color="auto"/>
            </w:tcBorders>
            <w:vAlign w:val="center"/>
          </w:tcPr>
          <w:p w:rsidR="008E7F34" w:rsidRPr="00610EC9" w:rsidRDefault="008E7F34"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E7F34" w:rsidRPr="00610EC9" w:rsidRDefault="008E7F34"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Xây dựng môi trường Lấy trẻ làm trung tâm</w:t>
            </w:r>
          </w:p>
          <w:p w:rsidR="008E7F34" w:rsidRPr="00610EC9" w:rsidRDefault="008E7F34"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(HĐ VCNT)</w:t>
            </w:r>
          </w:p>
        </w:tc>
        <w:tc>
          <w:tcPr>
            <w:tcW w:w="2675" w:type="dxa"/>
            <w:tcBorders>
              <w:top w:val="single" w:sz="4" w:space="0" w:color="auto"/>
              <w:left w:val="single" w:sz="4" w:space="0" w:color="auto"/>
              <w:right w:val="single" w:sz="4" w:space="0" w:color="auto"/>
            </w:tcBorders>
            <w:vAlign w:val="center"/>
          </w:tcPr>
          <w:p w:rsidR="008E7F34" w:rsidRPr="00610EC9" w:rsidRDefault="008E7F34"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Tuổi Thơ 8</w:t>
            </w:r>
          </w:p>
          <w:p w:rsidR="008E7F34" w:rsidRPr="00610EC9" w:rsidRDefault="008E7F34" w:rsidP="00940B1E">
            <w:pPr>
              <w:spacing w:before="120" w:after="120"/>
              <w:ind w:firstLine="720"/>
              <w:rPr>
                <w:rFonts w:asciiTheme="majorHAnsi" w:hAnsiTheme="majorHAnsi" w:cstheme="majorHAnsi"/>
                <w:sz w:val="26"/>
                <w:szCs w:val="26"/>
              </w:rPr>
            </w:pPr>
          </w:p>
        </w:tc>
        <w:tc>
          <w:tcPr>
            <w:tcW w:w="1313" w:type="dxa"/>
            <w:tcBorders>
              <w:top w:val="single" w:sz="4" w:space="0" w:color="auto"/>
              <w:left w:val="single" w:sz="4" w:space="0" w:color="auto"/>
              <w:right w:val="single" w:sz="4" w:space="0" w:color="auto"/>
            </w:tcBorders>
            <w:vAlign w:val="center"/>
          </w:tcPr>
          <w:p w:rsidR="008E7F34" w:rsidRPr="00610EC9" w:rsidRDefault="008E7F34" w:rsidP="00940B1E">
            <w:pPr>
              <w:spacing w:before="120" w:after="120"/>
              <w:ind w:firstLine="720"/>
              <w:rPr>
                <w:rFonts w:asciiTheme="majorHAnsi" w:hAnsiTheme="majorHAnsi" w:cstheme="majorHAnsi"/>
                <w:color w:val="FF0000"/>
                <w:sz w:val="26"/>
                <w:szCs w:val="26"/>
              </w:rPr>
            </w:pPr>
          </w:p>
          <w:p w:rsidR="008E7F34" w:rsidRPr="00610EC9" w:rsidRDefault="008E7F34" w:rsidP="00940B1E">
            <w:pPr>
              <w:spacing w:before="120" w:after="120"/>
              <w:ind w:firstLine="720"/>
              <w:rPr>
                <w:rFonts w:asciiTheme="majorHAnsi" w:hAnsiTheme="majorHAnsi" w:cstheme="majorHAnsi"/>
                <w:color w:val="FF0000"/>
                <w:sz w:val="26"/>
                <w:szCs w:val="26"/>
              </w:rPr>
            </w:pPr>
          </w:p>
          <w:p w:rsidR="008E7F34" w:rsidRPr="00610EC9" w:rsidRDefault="008E7F34" w:rsidP="00940B1E">
            <w:pPr>
              <w:spacing w:before="120" w:after="120"/>
              <w:ind w:firstLine="720"/>
              <w:rPr>
                <w:rFonts w:asciiTheme="majorHAnsi" w:hAnsiTheme="majorHAnsi" w:cstheme="majorHAnsi"/>
                <w:color w:val="FF0000"/>
                <w:sz w:val="26"/>
                <w:szCs w:val="26"/>
              </w:rPr>
            </w:pPr>
          </w:p>
          <w:p w:rsidR="008E7F34" w:rsidRPr="00610EC9" w:rsidRDefault="008E7F34"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974"/>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Xây dựng khẩu phần dinh dưỡng và chia sẻ thực đơn môt số món ăn mới phù hợp dinh dưỡng cho trẻ mầm non”</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7A</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579"/>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E7F34"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Phát triển khám phá cho trẻ trong trường mầm non</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Ánh Dương</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579"/>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hoạt động vui chơi theo quan điểm lấy trẻ làm trung tâm</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MGDL Hoàng Anh</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Chăm sóc vệ sinh trẻ sau giờ ngũ trưa</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Hoa Mai</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val="restart"/>
            <w:tcBorders>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 xml:space="preserve">Tháng 01 </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Chuyên đề “Đổi mới tổ chức hoạt động âm nhạc trong trường mầm non” (Theo hướng LTLTT)</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Mầm N</w:t>
            </w:r>
            <w:r w:rsidR="008D376B" w:rsidRPr="00610EC9">
              <w:rPr>
                <w:rFonts w:asciiTheme="majorHAnsi" w:hAnsiTheme="majorHAnsi" w:cstheme="majorHAnsi"/>
                <w:sz w:val="26"/>
                <w:szCs w:val="26"/>
              </w:rPr>
              <w:t>on 5</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hình thức tổ chức bữa ăn “Bánh 3 miền”</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2</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813"/>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hình thức tổ chức bữa ăn</w:t>
            </w:r>
            <w:r w:rsidR="00D446A0" w:rsidRPr="00610EC9">
              <w:rPr>
                <w:rFonts w:asciiTheme="majorHAnsi" w:hAnsiTheme="majorHAnsi" w:cstheme="majorHAnsi"/>
                <w:sz w:val="26"/>
                <w:szCs w:val="26"/>
              </w:rPr>
              <w:t xml:space="preserve"> sáng cho trẻ mẫu giáo</w:t>
            </w: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9</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813"/>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hoạt động phát triển nhận thức</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Hoa  Mai</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val="restart"/>
            <w:tcBorders>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02</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Chế biến món ăn mới cho trẻ</w:t>
            </w:r>
            <w:r w:rsidR="005A2D98" w:rsidRPr="00610EC9">
              <w:rPr>
                <w:rFonts w:asciiTheme="majorHAnsi" w:hAnsiTheme="majorHAnsi" w:cstheme="majorHAnsi"/>
                <w:sz w:val="26"/>
                <w:szCs w:val="26"/>
              </w:rPr>
              <w:t xml:space="preserve"> “Xây dựng khẩu phần dinh dưỡng và chế biến món ăn giúp tăng cường trí nhớ cho trẻ” </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11</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hoạt động phát triển tình cảm và kỹ năng xã hội cho trẻ</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8</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p w:rsidR="008D376B" w:rsidRPr="00610EC9" w:rsidRDefault="008D376B" w:rsidP="00940B1E">
            <w:pPr>
              <w:spacing w:before="120" w:after="120"/>
              <w:ind w:firstLine="720"/>
              <w:rPr>
                <w:rFonts w:asciiTheme="majorHAnsi" w:hAnsiTheme="majorHAnsi" w:cstheme="majorHAnsi"/>
                <w:color w:val="FF0000"/>
                <w:sz w:val="26"/>
                <w:szCs w:val="26"/>
              </w:rPr>
            </w:pPr>
          </w:p>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val="restart"/>
            <w:tcBorders>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3</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Bé với món ăn 3 miền Bắc – Trung – Nam.</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w:t>
            </w:r>
            <w:r w:rsidR="006F5632" w:rsidRPr="00610EC9">
              <w:rPr>
                <w:rFonts w:asciiTheme="majorHAnsi" w:hAnsiTheme="majorHAnsi" w:cstheme="majorHAnsi"/>
                <w:sz w:val="26"/>
                <w:szCs w:val="26"/>
              </w:rPr>
              <w:t>ầm N</w:t>
            </w:r>
            <w:r w:rsidRPr="00610EC9">
              <w:rPr>
                <w:rFonts w:asciiTheme="majorHAnsi" w:hAnsiTheme="majorHAnsi" w:cstheme="majorHAnsi"/>
                <w:sz w:val="26"/>
                <w:szCs w:val="26"/>
              </w:rPr>
              <w:t>on 4</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Giáo dục kỹ năng sống</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7</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Giáo dục kỹ năng sống</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940B1E" w:rsidP="00940B1E">
            <w:pPr>
              <w:spacing w:before="120" w:after="120"/>
              <w:rPr>
                <w:rFonts w:asciiTheme="majorHAnsi" w:hAnsiTheme="majorHAnsi" w:cstheme="majorHAnsi"/>
                <w:sz w:val="26"/>
                <w:szCs w:val="26"/>
              </w:rPr>
            </w:pPr>
            <w:r>
              <w:rPr>
                <w:rFonts w:asciiTheme="majorHAnsi" w:hAnsiTheme="majorHAnsi" w:cstheme="majorHAnsi"/>
                <w:color w:val="000000"/>
                <w:sz w:val="26"/>
                <w:szCs w:val="26"/>
              </w:rPr>
              <w:t xml:space="preserve">MN Học Viện Toàn </w:t>
            </w:r>
            <w:r w:rsidR="008D376B" w:rsidRPr="00610EC9">
              <w:rPr>
                <w:rFonts w:asciiTheme="majorHAnsi" w:hAnsiTheme="majorHAnsi" w:cstheme="majorHAnsi"/>
                <w:color w:val="000000"/>
                <w:sz w:val="26"/>
                <w:szCs w:val="26"/>
              </w:rPr>
              <w:t>Cầu</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Đẩy mạnh công tác phối hợp giữa nhà trường, cha mẹ và cộng đồng để giúp trẻ phát triển kỹ năng sống</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Tuổi Thơ 6A</w:t>
            </w:r>
          </w:p>
          <w:p w:rsidR="008D376B" w:rsidRPr="00610EC9" w:rsidRDefault="008D376B" w:rsidP="00940B1E">
            <w:pPr>
              <w:spacing w:before="120" w:after="120"/>
              <w:ind w:firstLine="720"/>
              <w:rPr>
                <w:rFonts w:asciiTheme="majorHAnsi" w:hAnsiTheme="majorHAnsi" w:cstheme="majorHAnsi"/>
                <w:sz w:val="26"/>
                <w:szCs w:val="26"/>
              </w:rPr>
            </w:pP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vMerge/>
            <w:tcBorders>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043B9A" w:rsidP="00940B1E">
            <w:pPr>
              <w:spacing w:before="120" w:after="120"/>
              <w:ind w:firstLine="720"/>
              <w:rPr>
                <w:rFonts w:asciiTheme="majorHAnsi" w:hAnsiTheme="majorHAnsi" w:cstheme="majorHAnsi"/>
                <w:sz w:val="26"/>
                <w:szCs w:val="26"/>
              </w:rPr>
            </w:pPr>
            <w:r w:rsidRPr="00610EC9">
              <w:rPr>
                <w:rFonts w:asciiTheme="majorHAnsi" w:hAnsiTheme="majorHAnsi" w:cstheme="majorHAnsi"/>
                <w:bCs/>
                <w:sz w:val="26"/>
                <w:szCs w:val="26"/>
              </w:rPr>
              <w:t>Vận dụng các điều kiện cơ sở vật chất của đơn vị để tổ chức các hoạt động cho trẻ</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9</w:t>
            </w:r>
          </w:p>
          <w:p w:rsidR="00043B9A" w:rsidRPr="00610EC9" w:rsidRDefault="00043B9A"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11</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374" w:type="dxa"/>
            <w:tcBorders>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4</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Nâng cao chất lượng bữa ăn</w:t>
            </w:r>
            <w:r w:rsidR="005A2D98" w:rsidRPr="00610EC9">
              <w:rPr>
                <w:rFonts w:asciiTheme="majorHAnsi" w:hAnsiTheme="majorHAnsi" w:cstheme="majorHAnsi"/>
                <w:sz w:val="26"/>
                <w:szCs w:val="26"/>
              </w:rPr>
              <w:t xml:space="preserve"> cho trẻ trong trường mầm non</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3</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color w:val="FF0000"/>
                <w:sz w:val="26"/>
                <w:szCs w:val="26"/>
              </w:rPr>
            </w:pPr>
          </w:p>
        </w:tc>
      </w:tr>
      <w:tr w:rsidR="008D376B" w:rsidRPr="00610EC9" w:rsidTr="00BB7FE8">
        <w:trPr>
          <w:trHeight w:val="70"/>
          <w:jc w:val="center"/>
        </w:trPr>
        <w:tc>
          <w:tcPr>
            <w:tcW w:w="10561" w:type="dxa"/>
            <w:gridSpan w:val="4"/>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pStyle w:val="ListParagraph"/>
              <w:numPr>
                <w:ilvl w:val="0"/>
                <w:numId w:val="1"/>
              </w:numPr>
              <w:spacing w:before="120" w:after="120" w:line="240" w:lineRule="auto"/>
              <w:ind w:left="0" w:firstLine="720"/>
              <w:rPr>
                <w:rFonts w:asciiTheme="majorHAnsi" w:hAnsiTheme="majorHAnsi" w:cstheme="majorHAnsi"/>
                <w:b/>
                <w:sz w:val="26"/>
                <w:szCs w:val="26"/>
              </w:rPr>
            </w:pPr>
            <w:r w:rsidRPr="00610EC9">
              <w:rPr>
                <w:rFonts w:asciiTheme="majorHAnsi" w:hAnsiTheme="majorHAnsi" w:cstheme="majorHAnsi"/>
                <w:b/>
                <w:sz w:val="26"/>
                <w:szCs w:val="26"/>
              </w:rPr>
              <w:t>Chuyên đề Cụm:</w:t>
            </w:r>
          </w:p>
          <w:p w:rsidR="008D376B" w:rsidRPr="00610EC9" w:rsidRDefault="008D376B" w:rsidP="00940B1E">
            <w:pPr>
              <w:pStyle w:val="ListParagraph"/>
              <w:spacing w:before="120" w:after="120" w:line="240" w:lineRule="auto"/>
              <w:ind w:left="0" w:firstLine="720"/>
              <w:rPr>
                <w:rFonts w:asciiTheme="majorHAnsi" w:hAnsiTheme="majorHAnsi" w:cstheme="majorHAnsi"/>
                <w:b/>
                <w:sz w:val="26"/>
                <w:szCs w:val="26"/>
              </w:rPr>
            </w:pPr>
          </w:p>
        </w:tc>
      </w:tr>
      <w:tr w:rsidR="008D376B" w:rsidRPr="00610EC9" w:rsidTr="00BB7FE8">
        <w:trPr>
          <w:trHeight w:val="70"/>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11</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Buffet xế “Mẹ và bé”</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Mầm N</w:t>
            </w:r>
            <w:r w:rsidR="008D376B" w:rsidRPr="00610EC9">
              <w:rPr>
                <w:rFonts w:asciiTheme="majorHAnsi" w:hAnsiTheme="majorHAnsi" w:cstheme="majorHAnsi"/>
                <w:sz w:val="26"/>
                <w:szCs w:val="26"/>
              </w:rPr>
              <w:t>on 5</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7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Giới thiệu món ăn mới</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12</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7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Chế biến món ăn mới cho trẻ</w:t>
            </w: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8</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7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Chế biến món ăn mới “Chả hải sản sốt ngũ sắc”</w:t>
            </w: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13</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12</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hoạt động phát triển tình cảm và kỹ năng xã hội cho trẻ</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Thiên Phước</w:t>
            </w:r>
          </w:p>
          <w:p w:rsidR="008D376B" w:rsidRPr="00610EC9" w:rsidRDefault="008D376B" w:rsidP="00940B1E">
            <w:pPr>
              <w:spacing w:before="120" w:after="120"/>
              <w:ind w:firstLine="720"/>
              <w:rPr>
                <w:rFonts w:asciiTheme="majorHAnsi" w:hAnsiTheme="majorHAnsi" w:cstheme="majorHAnsi"/>
                <w:sz w:val="26"/>
                <w:szCs w:val="26"/>
              </w:rPr>
            </w:pP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9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các hoạt động phát triển tình cảm kỹ năng xã hội cho trẻ (4 khối tuổi)</w:t>
            </w: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13</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2D106A" w:rsidTr="00BB7FE8">
        <w:trPr>
          <w:trHeight w:val="79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Đổi mới tổ chức hoạt động tạo hình trong trường mầm non</w:t>
            </w:r>
          </w:p>
        </w:tc>
        <w:tc>
          <w:tcPr>
            <w:tcW w:w="2675" w:type="dxa"/>
            <w:tcBorders>
              <w:top w:val="single" w:sz="4" w:space="0" w:color="auto"/>
              <w:left w:val="single" w:sz="4" w:space="0" w:color="auto"/>
              <w:right w:val="single" w:sz="4" w:space="0" w:color="auto"/>
            </w:tcBorders>
            <w:vAlign w:val="center"/>
          </w:tcPr>
          <w:p w:rsidR="00940B1E" w:rsidRDefault="008D376B" w:rsidP="00940B1E">
            <w:pPr>
              <w:spacing w:before="120" w:after="120"/>
              <w:rPr>
                <w:rFonts w:asciiTheme="majorHAnsi" w:hAnsiTheme="majorHAnsi" w:cstheme="majorHAnsi"/>
                <w:sz w:val="26"/>
                <w:szCs w:val="26"/>
                <w:lang w:val="fr-FR"/>
              </w:rPr>
            </w:pPr>
            <w:r w:rsidRPr="00610EC9">
              <w:rPr>
                <w:rFonts w:asciiTheme="majorHAnsi" w:hAnsiTheme="majorHAnsi" w:cstheme="majorHAnsi"/>
                <w:sz w:val="26"/>
                <w:szCs w:val="26"/>
                <w:lang w:val="fr-FR"/>
              </w:rPr>
              <w:t xml:space="preserve">Mầm non </w:t>
            </w:r>
          </w:p>
          <w:p w:rsidR="008D376B" w:rsidRPr="00610EC9" w:rsidRDefault="008D376B" w:rsidP="00940B1E">
            <w:pPr>
              <w:spacing w:before="120" w:after="120"/>
              <w:rPr>
                <w:rFonts w:asciiTheme="majorHAnsi" w:hAnsiTheme="majorHAnsi" w:cstheme="majorHAnsi"/>
                <w:sz w:val="26"/>
                <w:szCs w:val="26"/>
                <w:lang w:val="fr-FR"/>
              </w:rPr>
            </w:pPr>
            <w:r w:rsidRPr="00610EC9">
              <w:rPr>
                <w:rFonts w:asciiTheme="majorHAnsi" w:hAnsiTheme="majorHAnsi" w:cstheme="majorHAnsi"/>
                <w:sz w:val="26"/>
                <w:szCs w:val="26"/>
                <w:lang w:val="fr-FR"/>
              </w:rPr>
              <w:t>Ngôi Sao Sáng</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p>
        </w:tc>
      </w:tr>
      <w:tr w:rsidR="008D376B" w:rsidRPr="00610EC9" w:rsidTr="00BB7FE8">
        <w:trPr>
          <w:trHeight w:val="798"/>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r w:rsidRPr="00610EC9">
              <w:rPr>
                <w:rFonts w:asciiTheme="majorHAnsi" w:hAnsiTheme="majorHAnsi" w:cstheme="majorHAnsi"/>
                <w:sz w:val="26"/>
                <w:szCs w:val="26"/>
                <w:lang w:val="fr-FR"/>
              </w:rPr>
              <w:t>Hoạt động nghệ thuật tạo hình trong trường mầm non</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non Hoa Mai</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1&amp;2</w:t>
            </w: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Chế biến món ăn mới</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Mầm N</w:t>
            </w:r>
            <w:r w:rsidR="008D376B" w:rsidRPr="00610EC9">
              <w:rPr>
                <w:rFonts w:asciiTheme="majorHAnsi" w:hAnsiTheme="majorHAnsi" w:cstheme="majorHAnsi"/>
                <w:sz w:val="26"/>
                <w:szCs w:val="26"/>
              </w:rPr>
              <w:t>on 4A</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Giáo dục hòa nhập trẻ khuyết tật</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Sương Mai</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Giáo dục Lấy trẻ làm trung tâm (Giờ học)</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Việt Úc</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hoạt động phát triển tình cảm và kỹ năng xã hội cho trẻ</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11</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 xml:space="preserve">Đổi mới hình thức tổ chức hoạt động tạo </w:t>
            </w:r>
            <w:r w:rsidRPr="00610EC9">
              <w:rPr>
                <w:rFonts w:asciiTheme="majorHAnsi" w:hAnsiTheme="majorHAnsi" w:cstheme="majorHAnsi"/>
                <w:sz w:val="26"/>
                <w:szCs w:val="26"/>
              </w:rPr>
              <w:lastRenderedPageBreak/>
              <w:t>hình</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lastRenderedPageBreak/>
              <w:t>MN Bé Ong Sài Gòn</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Tổ chức hoạt động giáo dục kỹ năng sống cho trẻ mẫu giáo</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10</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2D106A"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Giáo dục kỹ năng sống cho trẻ mẫu giáo: Bé thoát hiểm khi có sự cố cháy</w:t>
            </w:r>
          </w:p>
        </w:tc>
        <w:tc>
          <w:tcPr>
            <w:tcW w:w="2675" w:type="dxa"/>
            <w:tcBorders>
              <w:top w:val="single" w:sz="4" w:space="0" w:color="auto"/>
              <w:left w:val="single" w:sz="4" w:space="0" w:color="auto"/>
              <w:bottom w:val="single" w:sz="4" w:space="0" w:color="auto"/>
              <w:right w:val="single" w:sz="4" w:space="0" w:color="auto"/>
            </w:tcBorders>
            <w:vAlign w:val="center"/>
          </w:tcPr>
          <w:p w:rsidR="00940B1E" w:rsidRDefault="008D376B" w:rsidP="00940B1E">
            <w:pPr>
              <w:spacing w:before="120" w:after="120"/>
              <w:rPr>
                <w:rFonts w:asciiTheme="majorHAnsi" w:hAnsiTheme="majorHAnsi" w:cstheme="majorHAnsi"/>
                <w:sz w:val="26"/>
                <w:szCs w:val="26"/>
                <w:lang w:val="fr-FR"/>
              </w:rPr>
            </w:pPr>
            <w:r w:rsidRPr="00610EC9">
              <w:rPr>
                <w:rFonts w:asciiTheme="majorHAnsi" w:hAnsiTheme="majorHAnsi" w:cstheme="majorHAnsi"/>
                <w:sz w:val="26"/>
                <w:szCs w:val="26"/>
                <w:lang w:val="fr-FR"/>
              </w:rPr>
              <w:t xml:space="preserve">Mẫu giáo Dân lập </w:t>
            </w:r>
          </w:p>
          <w:p w:rsidR="008D376B" w:rsidRPr="00610EC9" w:rsidRDefault="008D376B" w:rsidP="00940B1E">
            <w:pPr>
              <w:spacing w:before="120" w:after="120"/>
              <w:rPr>
                <w:rFonts w:asciiTheme="majorHAnsi" w:hAnsiTheme="majorHAnsi" w:cstheme="majorHAnsi"/>
                <w:sz w:val="26"/>
                <w:szCs w:val="26"/>
                <w:lang w:val="fr-FR"/>
              </w:rPr>
            </w:pPr>
            <w:r w:rsidRPr="00610EC9">
              <w:rPr>
                <w:rFonts w:asciiTheme="majorHAnsi" w:hAnsiTheme="majorHAnsi" w:cstheme="majorHAnsi"/>
                <w:sz w:val="26"/>
                <w:szCs w:val="26"/>
                <w:lang w:val="fr-FR"/>
              </w:rPr>
              <w:t>Mai Anh A</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lang w:val="fr-FR"/>
              </w:rPr>
            </w:pPr>
            <w:r w:rsidRPr="00610EC9">
              <w:rPr>
                <w:rFonts w:asciiTheme="majorHAnsi" w:hAnsiTheme="majorHAnsi" w:cstheme="majorHAnsi"/>
                <w:sz w:val="26"/>
                <w:szCs w:val="26"/>
                <w:lang w:val="fr-FR"/>
              </w:rPr>
              <w:t>Kỹ năng tự phục vụ giờ ăn trẻ mẫu giáo 3 tuổi</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10</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Món ngon cho bé</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14</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844"/>
          <w:jc w:val="center"/>
        </w:trPr>
        <w:tc>
          <w:tcPr>
            <w:tcW w:w="1374" w:type="dxa"/>
            <w:vMerge w:val="restart"/>
            <w:tcBorders>
              <w:top w:val="single" w:sz="4" w:space="0" w:color="auto"/>
              <w:left w:val="single" w:sz="4" w:space="0" w:color="auto"/>
              <w:right w:val="single" w:sz="4" w:space="0" w:color="auto"/>
            </w:tcBorders>
            <w:vAlign w:val="center"/>
          </w:tcPr>
          <w:p w:rsidR="008D376B" w:rsidRPr="00610EC9" w:rsidRDefault="00891B44"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3</w:t>
            </w: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tabs>
                <w:tab w:val="left" w:pos="1035"/>
              </w:tabs>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Làm quen chữ viết</w:t>
            </w:r>
          </w:p>
        </w:tc>
        <w:tc>
          <w:tcPr>
            <w:tcW w:w="2675"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 Hải Yến</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70"/>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Tổ chức hoạt động vui chơi ngoài trời cho trẻ mầm non</w:t>
            </w:r>
          </w:p>
        </w:tc>
        <w:tc>
          <w:tcPr>
            <w:tcW w:w="2675"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MNDL Bình Minh</w:t>
            </w:r>
          </w:p>
        </w:tc>
        <w:tc>
          <w:tcPr>
            <w:tcW w:w="1313" w:type="dxa"/>
            <w:tcBorders>
              <w:top w:val="single" w:sz="4" w:space="0" w:color="auto"/>
              <w:left w:val="single" w:sz="4" w:space="0" w:color="auto"/>
              <w:bottom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1335"/>
          <w:jc w:val="center"/>
        </w:trPr>
        <w:tc>
          <w:tcPr>
            <w:tcW w:w="1374" w:type="dxa"/>
            <w:vMerge/>
            <w:tcBorders>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 xml:space="preserve">Đổi mới tổ chức hoạt động tạo hình cho trẻ mẫu giáo 5 tuổi </w:t>
            </w:r>
          </w:p>
          <w:p w:rsidR="008D376B" w:rsidRPr="00610EC9" w:rsidRDefault="008D376B" w:rsidP="00940B1E">
            <w:pPr>
              <w:spacing w:before="120" w:after="120"/>
              <w:ind w:firstLine="720"/>
              <w:rPr>
                <w:rFonts w:asciiTheme="majorHAnsi" w:hAnsiTheme="majorHAnsi" w:cstheme="majorHAnsi"/>
                <w:sz w:val="26"/>
                <w:szCs w:val="26"/>
              </w:rPr>
            </w:pP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Mầm N</w:t>
            </w:r>
            <w:r w:rsidR="008D376B" w:rsidRPr="00610EC9">
              <w:rPr>
                <w:rFonts w:asciiTheme="majorHAnsi" w:hAnsiTheme="majorHAnsi" w:cstheme="majorHAnsi"/>
                <w:sz w:val="26"/>
                <w:szCs w:val="26"/>
              </w:rPr>
              <w:t>on 14</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r w:rsidR="008D376B" w:rsidRPr="00610EC9" w:rsidTr="00BB7FE8">
        <w:trPr>
          <w:trHeight w:val="1086"/>
          <w:jc w:val="center"/>
        </w:trPr>
        <w:tc>
          <w:tcPr>
            <w:tcW w:w="1374" w:type="dxa"/>
            <w:tcBorders>
              <w:left w:val="single" w:sz="4" w:space="0" w:color="auto"/>
              <w:right w:val="single" w:sz="4" w:space="0" w:color="auto"/>
            </w:tcBorders>
            <w:vAlign w:val="center"/>
          </w:tcPr>
          <w:p w:rsidR="008D376B" w:rsidRPr="00610EC9" w:rsidRDefault="008D376B" w:rsidP="00940B1E">
            <w:pPr>
              <w:spacing w:before="120" w:after="120"/>
              <w:rPr>
                <w:rFonts w:asciiTheme="majorHAnsi" w:hAnsiTheme="majorHAnsi" w:cstheme="majorHAnsi"/>
                <w:b/>
                <w:sz w:val="26"/>
                <w:szCs w:val="26"/>
              </w:rPr>
            </w:pPr>
            <w:r w:rsidRPr="00610EC9">
              <w:rPr>
                <w:rFonts w:asciiTheme="majorHAnsi" w:hAnsiTheme="majorHAnsi" w:cstheme="majorHAnsi"/>
                <w:b/>
                <w:sz w:val="26"/>
                <w:szCs w:val="26"/>
              </w:rPr>
              <w:t>Tháng 4</w:t>
            </w:r>
          </w:p>
        </w:tc>
        <w:tc>
          <w:tcPr>
            <w:tcW w:w="5199"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r w:rsidRPr="00610EC9">
              <w:rPr>
                <w:rFonts w:asciiTheme="majorHAnsi" w:hAnsiTheme="majorHAnsi" w:cstheme="majorHAnsi"/>
                <w:sz w:val="26"/>
                <w:szCs w:val="26"/>
              </w:rPr>
              <w:t>Bé làm các loại bánh đơn giản</w:t>
            </w:r>
          </w:p>
        </w:tc>
        <w:tc>
          <w:tcPr>
            <w:tcW w:w="2675" w:type="dxa"/>
            <w:tcBorders>
              <w:top w:val="single" w:sz="4" w:space="0" w:color="auto"/>
              <w:left w:val="single" w:sz="4" w:space="0" w:color="auto"/>
              <w:right w:val="single" w:sz="4" w:space="0" w:color="auto"/>
            </w:tcBorders>
            <w:vAlign w:val="center"/>
          </w:tcPr>
          <w:p w:rsidR="008D376B" w:rsidRPr="00610EC9" w:rsidRDefault="006F5632" w:rsidP="00940B1E">
            <w:pPr>
              <w:spacing w:before="120" w:after="120"/>
              <w:rPr>
                <w:rFonts w:asciiTheme="majorHAnsi" w:hAnsiTheme="majorHAnsi" w:cstheme="majorHAnsi"/>
                <w:sz w:val="26"/>
                <w:szCs w:val="26"/>
              </w:rPr>
            </w:pPr>
            <w:r w:rsidRPr="00610EC9">
              <w:rPr>
                <w:rFonts w:asciiTheme="majorHAnsi" w:hAnsiTheme="majorHAnsi" w:cstheme="majorHAnsi"/>
                <w:sz w:val="26"/>
                <w:szCs w:val="26"/>
              </w:rPr>
              <w:t>Mầm N</w:t>
            </w:r>
            <w:r w:rsidR="008D376B" w:rsidRPr="00610EC9">
              <w:rPr>
                <w:rFonts w:asciiTheme="majorHAnsi" w:hAnsiTheme="majorHAnsi" w:cstheme="majorHAnsi"/>
                <w:sz w:val="26"/>
                <w:szCs w:val="26"/>
              </w:rPr>
              <w:t>on 1</w:t>
            </w:r>
          </w:p>
        </w:tc>
        <w:tc>
          <w:tcPr>
            <w:tcW w:w="1313" w:type="dxa"/>
            <w:tcBorders>
              <w:top w:val="single" w:sz="4" w:space="0" w:color="auto"/>
              <w:left w:val="single" w:sz="4" w:space="0" w:color="auto"/>
              <w:right w:val="single" w:sz="4" w:space="0" w:color="auto"/>
            </w:tcBorders>
            <w:vAlign w:val="center"/>
          </w:tcPr>
          <w:p w:rsidR="008D376B" w:rsidRPr="00610EC9" w:rsidRDefault="008D376B" w:rsidP="00940B1E">
            <w:pPr>
              <w:spacing w:before="120" w:after="120"/>
              <w:ind w:firstLine="720"/>
              <w:rPr>
                <w:rFonts w:asciiTheme="majorHAnsi" w:hAnsiTheme="majorHAnsi" w:cstheme="majorHAnsi"/>
                <w:sz w:val="26"/>
                <w:szCs w:val="26"/>
              </w:rPr>
            </w:pPr>
          </w:p>
        </w:tc>
      </w:tr>
    </w:tbl>
    <w:p w:rsidR="008D376B" w:rsidRPr="00610EC9" w:rsidRDefault="008D376B" w:rsidP="00610EC9">
      <w:pPr>
        <w:pStyle w:val="ListParagraph"/>
        <w:spacing w:before="120" w:after="120" w:line="240" w:lineRule="auto"/>
        <w:ind w:left="0" w:firstLine="720"/>
        <w:contextualSpacing w:val="0"/>
        <w:jc w:val="both"/>
        <w:rPr>
          <w:rFonts w:asciiTheme="majorHAnsi" w:hAnsiTheme="majorHAnsi" w:cstheme="majorHAnsi"/>
          <w:sz w:val="26"/>
          <w:szCs w:val="26"/>
        </w:rPr>
      </w:pPr>
      <w:r w:rsidRPr="00610EC9">
        <w:rPr>
          <w:rFonts w:asciiTheme="majorHAnsi" w:hAnsiTheme="majorHAnsi" w:cstheme="majorHAnsi"/>
          <w:sz w:val="26"/>
          <w:szCs w:val="26"/>
        </w:rPr>
        <w:t xml:space="preserve">- Cung cấp đến các </w:t>
      </w:r>
      <w:r w:rsidRPr="00610EC9">
        <w:rPr>
          <w:rFonts w:asciiTheme="majorHAnsi" w:hAnsiTheme="majorHAnsi" w:cstheme="majorHAnsi"/>
          <w:sz w:val="26"/>
          <w:szCs w:val="26"/>
          <w:lang w:val="pt-PT"/>
        </w:rPr>
        <w:t>cơ sở giáo dục</w:t>
      </w:r>
      <w:r w:rsidRPr="00610EC9">
        <w:rPr>
          <w:rFonts w:asciiTheme="majorHAnsi" w:hAnsiTheme="majorHAnsi" w:cstheme="majorHAnsi"/>
          <w:sz w:val="26"/>
          <w:szCs w:val="26"/>
        </w:rPr>
        <w:t xml:space="preserve"> những văn bản, đĩa tài liệu chuyên môn:  xây dựng môi trường lấy trẻ làm trung tâm tại trường Mầm Non 2, Mầm Non 6, Mầm non Tuổi Thơ 7, Mầm non Hoa Mai &amp; bài tập trò chơi xây dựng môi trường lấy trẻ làm trung tâm trường Mầm Non 4 cho các đơn vị để giúp giáo viên nghiên cứu, học tập, nâng cao trình độ chuyên môn nghiệp vụ.</w:t>
      </w:r>
    </w:p>
    <w:p w:rsidR="008D376B" w:rsidRPr="00610EC9" w:rsidRDefault="008D376B" w:rsidP="00610EC9">
      <w:pPr>
        <w:pStyle w:val="NormalWeb"/>
        <w:shd w:val="clear" w:color="auto" w:fill="FFFFFF"/>
        <w:spacing w:before="120" w:beforeAutospacing="0" w:after="120" w:afterAutospacing="0"/>
        <w:ind w:firstLine="720"/>
        <w:jc w:val="both"/>
        <w:rPr>
          <w:rFonts w:asciiTheme="majorHAnsi" w:hAnsiTheme="majorHAnsi" w:cstheme="majorHAnsi"/>
          <w:sz w:val="26"/>
          <w:szCs w:val="26"/>
        </w:rPr>
      </w:pPr>
      <w:r w:rsidRPr="00610EC9">
        <w:rPr>
          <w:rFonts w:asciiTheme="majorHAnsi" w:hAnsiTheme="majorHAnsi" w:cstheme="majorHAnsi"/>
          <w:sz w:val="26"/>
          <w:szCs w:val="26"/>
        </w:rPr>
        <w:t>- Căn cứ vào danh mục đồ dùng, đồ chơi, thiết bị dạy học tối thiểu cho trẻ mầm non 5 tuổi của Bộ Giáo dục và Đào tạo quy định, căn cứ nội dung chương trình giáo dục mầm non và quan sát khả năng thực tế của trẻ, điều kiện thực tế của trường. Các đơn vị trường học trang bị, bổ sung cho lớp lá các trang thiết bị, đồ dùng đồ chơi khuyến khích trẻ học tích cực và đa dạng.</w:t>
      </w:r>
    </w:p>
    <w:p w:rsidR="007E7B2D" w:rsidRPr="00610EC9" w:rsidRDefault="007E7B2D" w:rsidP="00610EC9">
      <w:pPr>
        <w:shd w:val="clear" w:color="auto" w:fill="FFFFFF"/>
        <w:tabs>
          <w:tab w:val="left" w:pos="3855"/>
        </w:tabs>
        <w:spacing w:before="120" w:after="120"/>
        <w:ind w:firstLine="720"/>
        <w:jc w:val="both"/>
        <w:rPr>
          <w:rFonts w:asciiTheme="majorHAnsi" w:hAnsiTheme="majorHAnsi" w:cstheme="majorHAnsi"/>
          <w:b/>
          <w:i/>
          <w:spacing w:val="-6"/>
          <w:sz w:val="26"/>
          <w:szCs w:val="26"/>
          <w:lang w:val="es-BO"/>
        </w:rPr>
      </w:pPr>
      <w:r w:rsidRPr="00610EC9">
        <w:rPr>
          <w:rFonts w:asciiTheme="majorHAnsi" w:hAnsiTheme="majorHAnsi" w:cstheme="majorHAnsi"/>
          <w:b/>
          <w:i/>
          <w:sz w:val="26"/>
          <w:szCs w:val="26"/>
          <w:lang w:val="es-BO"/>
        </w:rPr>
        <w:t>4.4 Công</w:t>
      </w:r>
      <w:r w:rsidRPr="00610EC9">
        <w:rPr>
          <w:rFonts w:asciiTheme="majorHAnsi" w:hAnsiTheme="majorHAnsi" w:cstheme="majorHAnsi"/>
          <w:b/>
          <w:i/>
          <w:spacing w:val="-6"/>
          <w:sz w:val="26"/>
          <w:szCs w:val="26"/>
          <w:lang w:val="es-BO"/>
        </w:rPr>
        <w:t xml:space="preserve"> tác giáo dục hoà nhập</w:t>
      </w:r>
      <w:r w:rsidRPr="00610EC9">
        <w:rPr>
          <w:rFonts w:asciiTheme="majorHAnsi" w:hAnsiTheme="majorHAnsi" w:cstheme="majorHAnsi"/>
          <w:b/>
          <w:i/>
          <w:spacing w:val="-6"/>
          <w:sz w:val="26"/>
          <w:szCs w:val="26"/>
          <w:lang w:val="es-BO"/>
        </w:rPr>
        <w:tab/>
      </w:r>
    </w:p>
    <w:p w:rsidR="007E7B2D" w:rsidRPr="00610EC9" w:rsidRDefault="007E7B2D"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 xml:space="preserve">Tiếp tục triển khai Thông tư liên tịch số 42/2013/TTLT-BGDĐT-BLĐTBXH </w:t>
      </w:r>
      <w:r w:rsidRPr="00610EC9">
        <w:rPr>
          <w:rFonts w:asciiTheme="majorHAnsi" w:hAnsiTheme="majorHAnsi" w:cstheme="majorHAnsi"/>
          <w:sz w:val="26"/>
          <w:szCs w:val="26"/>
          <w:lang w:val="es-BO"/>
        </w:rPr>
        <w:t xml:space="preserve">ngày 31 tháng 12 năm 2013 </w:t>
      </w:r>
      <w:r w:rsidRPr="00610EC9">
        <w:rPr>
          <w:rFonts w:asciiTheme="majorHAnsi" w:hAnsiTheme="majorHAnsi" w:cstheme="majorHAnsi"/>
          <w:sz w:val="26"/>
          <w:szCs w:val="26"/>
          <w:lang w:val="vi-VN"/>
        </w:rPr>
        <w:t xml:space="preserve">của Bộ Giáo dục và Đào tạo, Bộ Lao động Thương Binh xã hội về chính sách giáo dục đối với khuyết tật và triển khai các công văn, hướng dẫn, chỉ đạo của các </w:t>
      </w:r>
      <w:r w:rsidRPr="00610EC9">
        <w:rPr>
          <w:rFonts w:asciiTheme="majorHAnsi" w:hAnsiTheme="majorHAnsi" w:cstheme="majorHAnsi"/>
          <w:sz w:val="26"/>
          <w:szCs w:val="26"/>
          <w:lang w:val="es-BO"/>
        </w:rPr>
        <w:t xml:space="preserve">ban </w:t>
      </w:r>
      <w:r w:rsidRPr="00610EC9">
        <w:rPr>
          <w:rFonts w:asciiTheme="majorHAnsi" w:hAnsiTheme="majorHAnsi" w:cstheme="majorHAnsi"/>
          <w:sz w:val="26"/>
          <w:szCs w:val="26"/>
          <w:lang w:val="vi-VN"/>
        </w:rPr>
        <w:t xml:space="preserve">ngành đến các đơn vị. </w:t>
      </w:r>
    </w:p>
    <w:p w:rsidR="007E7B2D" w:rsidRPr="00610EC9" w:rsidRDefault="007E7B2D"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w:t>
      </w:r>
      <w:r w:rsidRPr="00610EC9">
        <w:rPr>
          <w:rFonts w:asciiTheme="majorHAnsi" w:hAnsiTheme="majorHAnsi" w:cstheme="majorHAnsi"/>
          <w:sz w:val="26"/>
          <w:szCs w:val="26"/>
          <w:lang w:val="vi-VN"/>
        </w:rPr>
        <w:t>Thực hiện tốt công tác tuyên truyền về giáo dục hòa nhập trẻ khuyết tật, chống phân biệt đối xử đối với trẻ khuyết tật, kì thị đối với trẻ nhiễm HIV cho giáo viên, nhân viên của nhà trường, cha mẹ trẻ và cộng đồng.</w:t>
      </w:r>
      <w:r w:rsidRPr="00610EC9">
        <w:rPr>
          <w:rFonts w:asciiTheme="majorHAnsi" w:hAnsiTheme="majorHAnsi" w:cstheme="majorHAnsi"/>
          <w:sz w:val="26"/>
          <w:szCs w:val="26"/>
          <w:lang w:val="es-BO"/>
        </w:rPr>
        <w:t xml:space="preserve"> H</w:t>
      </w:r>
      <w:r w:rsidRPr="00610EC9">
        <w:rPr>
          <w:rFonts w:asciiTheme="majorHAnsi" w:hAnsiTheme="majorHAnsi" w:cstheme="majorHAnsi"/>
          <w:sz w:val="26"/>
          <w:szCs w:val="26"/>
          <w:lang w:val="vi-VN"/>
        </w:rPr>
        <w:t>ướng dẫn phụ huynh đưa trẻ đến trung tâm y tế địa phương để thẩm định chuyên khoa xác định mức độ khuyết tật của trẻ.</w:t>
      </w:r>
    </w:p>
    <w:p w:rsidR="007E7B2D" w:rsidRPr="00610EC9" w:rsidRDefault="007E7B2D" w:rsidP="00610EC9">
      <w:pPr>
        <w:spacing w:before="120" w:after="120"/>
        <w:ind w:firstLine="720"/>
        <w:jc w:val="both"/>
        <w:rPr>
          <w:rFonts w:asciiTheme="majorHAnsi" w:hAnsiTheme="majorHAnsi" w:cstheme="majorHAnsi"/>
          <w:spacing w:val="-6"/>
          <w:sz w:val="26"/>
          <w:szCs w:val="26"/>
          <w:lang w:val="es-BO"/>
        </w:rPr>
      </w:pPr>
      <w:r w:rsidRPr="00610EC9">
        <w:rPr>
          <w:rFonts w:asciiTheme="majorHAnsi" w:hAnsiTheme="majorHAnsi" w:cstheme="majorHAnsi"/>
          <w:spacing w:val="-6"/>
          <w:sz w:val="26"/>
          <w:szCs w:val="26"/>
          <w:lang w:val="es-BO"/>
        </w:rPr>
        <w:lastRenderedPageBreak/>
        <w:t xml:space="preserve">- </w:t>
      </w:r>
      <w:r w:rsidRPr="00610EC9">
        <w:rPr>
          <w:rFonts w:asciiTheme="majorHAnsi" w:hAnsiTheme="majorHAnsi" w:cstheme="majorHAnsi"/>
          <w:spacing w:val="-6"/>
          <w:sz w:val="26"/>
          <w:szCs w:val="26"/>
          <w:lang w:val="vi-VN"/>
        </w:rPr>
        <w:t>Duy trì việc “Ứng dụng bộ công cụ khám sàng lọc ASQ” tại các trường mầm non thực hiện thí điểm.</w:t>
      </w:r>
    </w:p>
    <w:p w:rsidR="007E7B2D" w:rsidRPr="00610EC9" w:rsidRDefault="007E7B2D" w:rsidP="00610EC9">
      <w:pPr>
        <w:pStyle w:val="NormalWeb"/>
        <w:shd w:val="clear" w:color="auto" w:fill="FFFFFF"/>
        <w:spacing w:before="120" w:beforeAutospacing="0" w:after="120" w:afterAutospacing="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Tiếp nhận và chăm sóc tốt trẻ khuyết tật học hòa nhập tại các trường mầm non. Trong năm học này toàn quận </w:t>
      </w:r>
      <w:r w:rsidRPr="00610EC9">
        <w:rPr>
          <w:rFonts w:asciiTheme="majorHAnsi" w:hAnsiTheme="majorHAnsi" w:cstheme="majorHAnsi"/>
          <w:sz w:val="26"/>
          <w:szCs w:val="26"/>
          <w:lang w:val="vi-VN"/>
        </w:rPr>
        <w:t xml:space="preserve">có </w:t>
      </w:r>
      <w:r w:rsidR="00B4012B" w:rsidRPr="00610EC9">
        <w:rPr>
          <w:rFonts w:asciiTheme="majorHAnsi" w:hAnsiTheme="majorHAnsi" w:cstheme="majorHAnsi"/>
          <w:sz w:val="26"/>
          <w:szCs w:val="26"/>
          <w:lang w:val="es-BO"/>
        </w:rPr>
        <w:t xml:space="preserve">140 </w:t>
      </w:r>
      <w:r w:rsidRPr="00610EC9">
        <w:rPr>
          <w:rFonts w:asciiTheme="majorHAnsi" w:hAnsiTheme="majorHAnsi" w:cstheme="majorHAnsi"/>
          <w:sz w:val="26"/>
          <w:szCs w:val="26"/>
          <w:lang w:val="es-BO"/>
        </w:rPr>
        <w:t>trẻ khuyết tật học hòa nhập tại đơn vị</w:t>
      </w:r>
      <w:r w:rsidRPr="00610EC9">
        <w:rPr>
          <w:rFonts w:asciiTheme="majorHAnsi" w:hAnsiTheme="majorHAnsi" w:cstheme="majorHAnsi"/>
          <w:sz w:val="26"/>
          <w:szCs w:val="26"/>
          <w:lang w:val="vi-VN"/>
        </w:rPr>
        <w:t>:</w:t>
      </w:r>
      <w:r w:rsidRPr="00610EC9">
        <w:rPr>
          <w:rFonts w:asciiTheme="majorHAnsi" w:hAnsiTheme="majorHAnsi" w:cstheme="majorHAnsi"/>
          <w:sz w:val="26"/>
          <w:szCs w:val="26"/>
          <w:lang w:val="es-BO"/>
        </w:rPr>
        <w:t xml:space="preserve"> MN1, MN4, MN4A, MN5, MN6, MNTT7, MN8, MN12, MN Sương Mai.</w:t>
      </w:r>
    </w:p>
    <w:p w:rsidR="007E7B2D" w:rsidRPr="00610EC9" w:rsidRDefault="007E7B2D" w:rsidP="00610EC9">
      <w:pPr>
        <w:spacing w:before="120" w:after="120"/>
        <w:ind w:firstLine="720"/>
        <w:jc w:val="both"/>
        <w:rPr>
          <w:rFonts w:asciiTheme="majorHAnsi" w:hAnsiTheme="majorHAnsi" w:cstheme="majorHAnsi"/>
          <w:spacing w:val="-6"/>
          <w:sz w:val="26"/>
          <w:szCs w:val="26"/>
          <w:lang w:val="es-BO"/>
        </w:rPr>
      </w:pPr>
      <w:r w:rsidRPr="00610EC9">
        <w:rPr>
          <w:rFonts w:asciiTheme="majorHAnsi" w:hAnsiTheme="majorHAnsi" w:cstheme="majorHAnsi"/>
          <w:sz w:val="26"/>
          <w:szCs w:val="26"/>
          <w:lang w:val="es-BO"/>
        </w:rPr>
        <w:t xml:space="preserve">- Đã thực hiện kiểm tra công tác giáo dục trẻ hoà nhập và giờ dạy tiết các nhân tại các trường có trẻ học hoà nhập. Nhìn chung: </w:t>
      </w:r>
      <w:r w:rsidRPr="00610EC9">
        <w:rPr>
          <w:rFonts w:asciiTheme="majorHAnsi" w:hAnsiTheme="majorHAnsi" w:cstheme="majorHAnsi"/>
          <w:spacing w:val="-6"/>
          <w:sz w:val="26"/>
          <w:szCs w:val="26"/>
          <w:lang w:val="es-BO"/>
        </w:rPr>
        <w:t>các trường</w:t>
      </w:r>
      <w:r w:rsidRPr="00610EC9">
        <w:rPr>
          <w:rFonts w:asciiTheme="majorHAnsi" w:hAnsiTheme="majorHAnsi" w:cstheme="majorHAnsi"/>
          <w:spacing w:val="-6"/>
          <w:sz w:val="26"/>
          <w:szCs w:val="26"/>
          <w:lang w:val="vi-VN"/>
        </w:rPr>
        <w:t xml:space="preserve"> duy trì, phát huy việc thực hiện và sử dụng phòng hỗ trợ giáo dục hòa nhập (phòng dạy tiết cá nhân) cho trẻ học hòa nhập đạt hiệu quả</w:t>
      </w:r>
      <w:r w:rsidRPr="00610EC9">
        <w:rPr>
          <w:rFonts w:asciiTheme="majorHAnsi" w:hAnsiTheme="majorHAnsi" w:cstheme="majorHAnsi"/>
          <w:spacing w:val="-6"/>
          <w:sz w:val="26"/>
          <w:szCs w:val="26"/>
          <w:lang w:val="es-BO"/>
        </w:rPr>
        <w:t>, t</w:t>
      </w:r>
      <w:r w:rsidRPr="00610EC9">
        <w:rPr>
          <w:rFonts w:asciiTheme="majorHAnsi" w:hAnsiTheme="majorHAnsi" w:cstheme="majorHAnsi"/>
          <w:spacing w:val="-6"/>
          <w:sz w:val="26"/>
          <w:szCs w:val="26"/>
          <w:lang w:val="vi-VN"/>
        </w:rPr>
        <w:t>rẻ được học tập vui chơi và tham gia các hoạt động chung của lớp.</w:t>
      </w:r>
      <w:r w:rsidRPr="00610EC9">
        <w:rPr>
          <w:rFonts w:asciiTheme="majorHAnsi" w:hAnsiTheme="majorHAnsi" w:cstheme="majorHAnsi"/>
          <w:spacing w:val="-6"/>
          <w:sz w:val="26"/>
          <w:szCs w:val="26"/>
          <w:lang w:val="es-BO"/>
        </w:rPr>
        <w:t xml:space="preserve"> </w:t>
      </w:r>
      <w:r w:rsidRPr="00610EC9">
        <w:rPr>
          <w:rFonts w:asciiTheme="majorHAnsi" w:hAnsiTheme="majorHAnsi" w:cstheme="majorHAnsi"/>
          <w:spacing w:val="-6"/>
          <w:sz w:val="26"/>
          <w:szCs w:val="26"/>
          <w:lang w:val="vi-VN"/>
        </w:rPr>
        <w:t>Mỗi trẻ học hòa nhập đều có kế hoạch giáo dục cá nhân để theo dõi đánh giá mức độ ph</w:t>
      </w:r>
      <w:r w:rsidRPr="00610EC9">
        <w:rPr>
          <w:rFonts w:asciiTheme="majorHAnsi" w:hAnsiTheme="majorHAnsi" w:cstheme="majorHAnsi"/>
          <w:spacing w:val="-6"/>
          <w:sz w:val="26"/>
          <w:szCs w:val="26"/>
          <w:lang w:val="es-BO"/>
        </w:rPr>
        <w:t>á</w:t>
      </w:r>
      <w:r w:rsidRPr="00610EC9">
        <w:rPr>
          <w:rFonts w:asciiTheme="majorHAnsi" w:hAnsiTheme="majorHAnsi" w:cstheme="majorHAnsi"/>
          <w:spacing w:val="-6"/>
          <w:sz w:val="26"/>
          <w:szCs w:val="26"/>
          <w:lang w:val="vi-VN"/>
        </w:rPr>
        <w:t>t triển của trẻ và chuyển giao lên lớp một.</w:t>
      </w:r>
    </w:p>
    <w:p w:rsidR="007E7B2D" w:rsidRPr="00610EC9" w:rsidRDefault="007E7B2D"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xml:space="preserve">- Tham dự tập huấn “Phương pháp giáo dục hòa nhập trẻ khuyết tật cấp Mầm non khu vực miền Nam” </w:t>
      </w:r>
    </w:p>
    <w:p w:rsidR="007E7B2D" w:rsidRPr="00610EC9" w:rsidRDefault="007E7B2D" w:rsidP="00610EC9">
      <w:pPr>
        <w:spacing w:before="120" w:after="120"/>
        <w:ind w:firstLine="720"/>
        <w:jc w:val="both"/>
        <w:rPr>
          <w:rFonts w:asciiTheme="majorHAnsi" w:hAnsiTheme="majorHAnsi" w:cstheme="majorHAnsi"/>
          <w:sz w:val="26"/>
          <w:szCs w:val="26"/>
          <w:lang w:val="es-BO"/>
        </w:rPr>
      </w:pPr>
      <w:r w:rsidRPr="00610EC9">
        <w:rPr>
          <w:rFonts w:asciiTheme="majorHAnsi" w:hAnsiTheme="majorHAnsi" w:cstheme="majorHAnsi"/>
          <w:sz w:val="26"/>
          <w:szCs w:val="26"/>
          <w:lang w:val="es-BO"/>
        </w:rPr>
        <w:t>- Tham dự chuyên đề “Trẻ có nhu cầu giáo dục đặc biệt ở trường mầm non” do Sở Giáo dục và Đào tạo tổ chức.</w:t>
      </w:r>
    </w:p>
    <w:p w:rsidR="007E7B2D" w:rsidRPr="00610EC9" w:rsidRDefault="007E7B2D" w:rsidP="00610EC9">
      <w:pPr>
        <w:tabs>
          <w:tab w:val="left" w:pos="993"/>
        </w:tabs>
        <w:spacing w:before="120" w:after="120"/>
        <w:ind w:firstLine="720"/>
        <w:jc w:val="both"/>
        <w:rPr>
          <w:rFonts w:asciiTheme="majorHAnsi" w:hAnsiTheme="majorHAnsi" w:cstheme="majorHAnsi"/>
          <w:b/>
          <w:i/>
          <w:sz w:val="26"/>
          <w:szCs w:val="26"/>
          <w:lang w:val="vi-VN"/>
        </w:rPr>
      </w:pPr>
      <w:r w:rsidRPr="00610EC9">
        <w:rPr>
          <w:rFonts w:asciiTheme="majorHAnsi" w:hAnsiTheme="majorHAnsi" w:cstheme="majorHAnsi"/>
          <w:b/>
          <w:i/>
          <w:sz w:val="26"/>
          <w:szCs w:val="26"/>
          <w:lang w:val="es-BO"/>
        </w:rPr>
        <w:t>4</w:t>
      </w:r>
      <w:r w:rsidRPr="00610EC9">
        <w:rPr>
          <w:rFonts w:asciiTheme="majorHAnsi" w:hAnsiTheme="majorHAnsi" w:cstheme="majorHAnsi"/>
          <w:b/>
          <w:i/>
          <w:sz w:val="26"/>
          <w:szCs w:val="26"/>
          <w:lang w:val="vi-VN"/>
        </w:rPr>
        <w:t>.</w:t>
      </w:r>
      <w:r w:rsidRPr="00610EC9">
        <w:rPr>
          <w:rFonts w:asciiTheme="majorHAnsi" w:hAnsiTheme="majorHAnsi" w:cstheme="majorHAnsi"/>
          <w:b/>
          <w:i/>
          <w:sz w:val="26"/>
          <w:szCs w:val="26"/>
          <w:lang w:val="es-BO"/>
        </w:rPr>
        <w:t>5</w:t>
      </w:r>
      <w:r w:rsidRPr="00610EC9">
        <w:rPr>
          <w:rFonts w:asciiTheme="majorHAnsi" w:hAnsiTheme="majorHAnsi" w:cstheme="majorHAnsi"/>
          <w:b/>
          <w:i/>
          <w:sz w:val="26"/>
          <w:szCs w:val="26"/>
          <w:lang w:val="vi-VN"/>
        </w:rPr>
        <w:t xml:space="preserve"> Công tác Kiểm định chất lượng giáo dục mầm non và xây dựng trường mầm non đạt chuẩn quốc gia</w:t>
      </w:r>
    </w:p>
    <w:p w:rsidR="007E7B2D" w:rsidRPr="00610EC9" w:rsidRDefault="00CE09D8"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Đã </w:t>
      </w:r>
      <w:r w:rsidR="007E7B2D" w:rsidRPr="00610EC9">
        <w:rPr>
          <w:rFonts w:asciiTheme="majorHAnsi" w:hAnsiTheme="majorHAnsi" w:cstheme="majorHAnsi"/>
          <w:sz w:val="26"/>
          <w:szCs w:val="26"/>
          <w:lang w:val="vi-VN"/>
        </w:rPr>
        <w:t>tham dự tập huấn báo cáo tự đánh giá do Sở tổ chức theo thông tư 19/2018/BGDĐT  vào ngày 16/01/2019</w:t>
      </w:r>
    </w:p>
    <w:p w:rsidR="007E7B2D" w:rsidRPr="00610EC9" w:rsidRDefault="007E7B2D"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Phòng Giáo dục &amp; Đào tạo Quận 3 </w:t>
      </w:r>
      <w:r w:rsidR="00C13B9F" w:rsidRPr="00610EC9">
        <w:rPr>
          <w:rFonts w:asciiTheme="majorHAnsi" w:hAnsiTheme="majorHAnsi" w:cstheme="majorHAnsi"/>
          <w:sz w:val="26"/>
          <w:szCs w:val="26"/>
          <w:lang w:val="vi-VN"/>
        </w:rPr>
        <w:t>đã triển khai</w:t>
      </w:r>
      <w:r w:rsidRPr="00610EC9">
        <w:rPr>
          <w:rFonts w:asciiTheme="majorHAnsi" w:hAnsiTheme="majorHAnsi" w:cstheme="majorHAnsi"/>
          <w:sz w:val="26"/>
          <w:szCs w:val="26"/>
          <w:lang w:val="vi-VN"/>
        </w:rPr>
        <w:t xml:space="preserve"> công văn số 61/GDĐT hướng dẫn công tác kiểm định năm học 2018-2019 các đơn vị thực hiệ</w:t>
      </w:r>
      <w:r w:rsidR="002C0801" w:rsidRPr="00610EC9">
        <w:rPr>
          <w:rFonts w:asciiTheme="majorHAnsi" w:hAnsiTheme="majorHAnsi" w:cstheme="majorHAnsi"/>
          <w:sz w:val="26"/>
          <w:szCs w:val="26"/>
          <w:lang w:val="vi-VN"/>
        </w:rPr>
        <w:t>n (</w:t>
      </w:r>
      <w:r w:rsidRPr="00610EC9">
        <w:rPr>
          <w:rFonts w:asciiTheme="majorHAnsi" w:hAnsiTheme="majorHAnsi" w:cstheme="majorHAnsi"/>
          <w:sz w:val="26"/>
          <w:szCs w:val="26"/>
          <w:lang w:val="vi-VN"/>
        </w:rPr>
        <w:t>Thành lập hội đồng tự đánh giá, kế hoạch hoạt động vào tháng 2 và báo cáo tự đánh giá vào tháng 5 về phòng Giáo dục</w:t>
      </w:r>
      <w:r w:rsidR="00F11FEE" w:rsidRPr="00610EC9">
        <w:rPr>
          <w:rFonts w:asciiTheme="majorHAnsi" w:hAnsiTheme="majorHAnsi" w:cstheme="majorHAnsi"/>
          <w:sz w:val="26"/>
          <w:szCs w:val="26"/>
          <w:lang w:val="vi-VN"/>
        </w:rPr>
        <w:t xml:space="preserve"> và Đào</w:t>
      </w:r>
      <w:r w:rsidRPr="00610EC9">
        <w:rPr>
          <w:rFonts w:asciiTheme="majorHAnsi" w:hAnsiTheme="majorHAnsi" w:cstheme="majorHAnsi"/>
          <w:sz w:val="26"/>
          <w:szCs w:val="26"/>
          <w:lang w:val="vi-VN"/>
        </w:rPr>
        <w:t>)</w:t>
      </w:r>
    </w:p>
    <w:p w:rsidR="007E7B2D" w:rsidRPr="00610EC9" w:rsidRDefault="007E7B2D" w:rsidP="004D7B96">
      <w:pPr>
        <w:spacing w:before="120" w:after="120"/>
        <w:ind w:firstLine="720"/>
        <w:jc w:val="both"/>
        <w:rPr>
          <w:rFonts w:asciiTheme="majorHAnsi" w:hAnsiTheme="majorHAnsi" w:cstheme="majorHAnsi"/>
          <w:bCs/>
          <w:sz w:val="26"/>
          <w:szCs w:val="26"/>
          <w:bdr w:val="none" w:sz="0" w:space="0" w:color="auto" w:frame="1"/>
          <w:shd w:val="clear" w:color="auto" w:fill="FFFFFF"/>
          <w:lang w:val="vi-VN"/>
        </w:rPr>
      </w:pPr>
      <w:r w:rsidRPr="00610EC9">
        <w:rPr>
          <w:rFonts w:asciiTheme="majorHAnsi" w:hAnsiTheme="majorHAnsi" w:cstheme="majorHAnsi"/>
          <w:sz w:val="26"/>
          <w:szCs w:val="26"/>
          <w:lang w:val="vi-VN"/>
        </w:rPr>
        <w:t>100 % các đơn vị trường mầm non thực hiện tự đánh giá và rà soát cập nhật kết quả thực hiện các nội dung  tiêu chí kiểm định chất lượng giáo dục trường mầm non theo thông tư</w:t>
      </w:r>
      <w:r w:rsidRPr="00610EC9">
        <w:rPr>
          <w:rFonts w:asciiTheme="majorHAnsi" w:hAnsiTheme="majorHAnsi" w:cstheme="majorHAnsi"/>
          <w:b/>
          <w:bCs/>
          <w:sz w:val="26"/>
          <w:szCs w:val="26"/>
          <w:bdr w:val="none" w:sz="0" w:space="0" w:color="auto" w:frame="1"/>
          <w:shd w:val="clear" w:color="auto" w:fill="FFFFFF"/>
          <w:lang w:val="vi-VN"/>
        </w:rPr>
        <w:t xml:space="preserve"> </w:t>
      </w:r>
      <w:r w:rsidRPr="00610EC9">
        <w:rPr>
          <w:rFonts w:asciiTheme="majorHAnsi" w:hAnsiTheme="majorHAnsi" w:cstheme="majorHAnsi"/>
          <w:bCs/>
          <w:sz w:val="26"/>
          <w:szCs w:val="26"/>
          <w:bdr w:val="none" w:sz="0" w:space="0" w:color="auto" w:frame="1"/>
          <w:shd w:val="clear" w:color="auto" w:fill="FFFFFF"/>
          <w:lang w:val="vi-VN"/>
        </w:rPr>
        <w:t>19</w:t>
      </w:r>
      <w:r w:rsidRPr="00610EC9">
        <w:rPr>
          <w:rFonts w:asciiTheme="majorHAnsi" w:hAnsiTheme="majorHAnsi" w:cstheme="majorHAnsi"/>
          <w:sz w:val="26"/>
          <w:szCs w:val="26"/>
          <w:shd w:val="clear" w:color="auto" w:fill="FFFFFF"/>
          <w:lang w:val="vi-VN"/>
        </w:rPr>
        <w:t>/2018/TT-BGDĐT quy định về </w:t>
      </w:r>
      <w:r w:rsidRPr="00610EC9">
        <w:rPr>
          <w:rFonts w:asciiTheme="majorHAnsi" w:hAnsiTheme="majorHAnsi" w:cstheme="majorHAnsi"/>
          <w:bCs/>
          <w:sz w:val="26"/>
          <w:szCs w:val="26"/>
          <w:bdr w:val="none" w:sz="0" w:space="0" w:color="auto" w:frame="1"/>
          <w:shd w:val="clear" w:color="auto" w:fill="FFFFFF"/>
          <w:lang w:val="vi-VN"/>
        </w:rPr>
        <w:t>kiểm định chất lượng</w:t>
      </w:r>
      <w:r w:rsidRPr="00610EC9">
        <w:rPr>
          <w:rFonts w:asciiTheme="majorHAnsi" w:hAnsiTheme="majorHAnsi" w:cstheme="majorHAnsi"/>
          <w:sz w:val="26"/>
          <w:szCs w:val="26"/>
          <w:shd w:val="clear" w:color="auto" w:fill="FFFFFF"/>
          <w:lang w:val="vi-VN"/>
        </w:rPr>
        <w:t> giáo dục và công nhận đạt chuẩn quốc gia đối với trường </w:t>
      </w:r>
      <w:r w:rsidRPr="00610EC9">
        <w:rPr>
          <w:rFonts w:asciiTheme="majorHAnsi" w:hAnsiTheme="majorHAnsi" w:cstheme="majorHAnsi"/>
          <w:bCs/>
          <w:sz w:val="26"/>
          <w:szCs w:val="26"/>
          <w:bdr w:val="none" w:sz="0" w:space="0" w:color="auto" w:frame="1"/>
          <w:shd w:val="clear" w:color="auto" w:fill="FFFFFF"/>
          <w:lang w:val="vi-VN"/>
        </w:rPr>
        <w:t>mầm non.</w:t>
      </w:r>
    </w:p>
    <w:p w:rsidR="007E7B2D" w:rsidRPr="00610EC9" w:rsidRDefault="007E7B2D" w:rsidP="004D7B96">
      <w:pPr>
        <w:spacing w:before="120" w:after="120"/>
        <w:ind w:firstLine="720"/>
        <w:jc w:val="both"/>
        <w:rPr>
          <w:rFonts w:asciiTheme="majorHAnsi" w:hAnsiTheme="majorHAnsi" w:cstheme="majorHAnsi"/>
          <w:bCs/>
          <w:sz w:val="26"/>
          <w:szCs w:val="26"/>
          <w:bdr w:val="none" w:sz="0" w:space="0" w:color="auto" w:frame="1"/>
          <w:shd w:val="clear" w:color="auto" w:fill="FFFFFF"/>
          <w:lang w:val="vi-VN"/>
        </w:rPr>
      </w:pPr>
      <w:r w:rsidRPr="00610EC9">
        <w:rPr>
          <w:rFonts w:asciiTheme="majorHAnsi" w:hAnsiTheme="majorHAnsi" w:cstheme="majorHAnsi"/>
          <w:bCs/>
          <w:sz w:val="26"/>
          <w:szCs w:val="26"/>
          <w:bdr w:val="none" w:sz="0" w:space="0" w:color="auto" w:frame="1"/>
          <w:shd w:val="clear" w:color="auto" w:fill="FFFFFF"/>
          <w:lang w:val="vi-VN"/>
        </w:rPr>
        <w:t>Năm học 2018-2019 trường Mầm non Hoa Mai đăng ký chuẩn quốc gia đã hoàn tất hồ sơ và nộp về Sở Giáo dục.</w:t>
      </w:r>
    </w:p>
    <w:p w:rsidR="007E7B2D" w:rsidRPr="00610EC9" w:rsidRDefault="007E7B2D" w:rsidP="00610EC9">
      <w:pPr>
        <w:tabs>
          <w:tab w:val="left" w:pos="993"/>
        </w:tabs>
        <w:spacing w:before="120" w:after="120"/>
        <w:ind w:firstLine="720"/>
        <w:jc w:val="both"/>
        <w:rPr>
          <w:rFonts w:asciiTheme="majorHAnsi" w:hAnsiTheme="majorHAnsi" w:cstheme="majorHAnsi"/>
          <w:b/>
          <w:bCs/>
          <w:i/>
          <w:sz w:val="26"/>
          <w:szCs w:val="26"/>
          <w:lang w:val="it-IT"/>
        </w:rPr>
      </w:pPr>
      <w:r w:rsidRPr="00610EC9">
        <w:rPr>
          <w:rFonts w:asciiTheme="majorHAnsi" w:hAnsiTheme="majorHAnsi" w:cstheme="majorHAnsi"/>
          <w:b/>
          <w:i/>
          <w:sz w:val="26"/>
          <w:szCs w:val="26"/>
          <w:lang w:val="vi-VN"/>
        </w:rPr>
        <w:t>4.6</w:t>
      </w:r>
      <w:r w:rsidRPr="00610EC9">
        <w:rPr>
          <w:rFonts w:asciiTheme="majorHAnsi" w:hAnsiTheme="majorHAnsi" w:cstheme="majorHAnsi"/>
          <w:b/>
          <w:bCs/>
          <w:i/>
          <w:sz w:val="26"/>
          <w:szCs w:val="26"/>
          <w:lang w:val="it-IT"/>
        </w:rPr>
        <w:t xml:space="preserve"> Việc thực hiện nhận trẻ từ 6 – 18 tháng tuổi</w:t>
      </w:r>
    </w:p>
    <w:p w:rsidR="007E7B2D" w:rsidRPr="00610EC9" w:rsidRDefault="007E7B2D" w:rsidP="00F43014">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Tiếp tục thực hiện nhận giữ trẻ từ 6 tháng đến 18 tháng tuổi.</w:t>
      </w:r>
    </w:p>
    <w:p w:rsidR="007E7B2D" w:rsidRPr="00610EC9" w:rsidRDefault="005B290A" w:rsidP="00F43014">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 xml:space="preserve">Tổng số cơ sở giáo dục nhận trẻ: 15 </w:t>
      </w:r>
      <w:r w:rsidR="007E7B2D" w:rsidRPr="00610EC9">
        <w:rPr>
          <w:rFonts w:asciiTheme="majorHAnsi" w:hAnsiTheme="majorHAnsi" w:cstheme="majorHAnsi"/>
          <w:sz w:val="26"/>
          <w:szCs w:val="26"/>
          <w:lang w:val="it-IT"/>
        </w:rPr>
        <w:t>(</w:t>
      </w:r>
      <w:r w:rsidR="00036DD6" w:rsidRPr="00610EC9">
        <w:rPr>
          <w:rFonts w:asciiTheme="majorHAnsi" w:hAnsiTheme="majorHAnsi" w:cstheme="majorHAnsi"/>
          <w:sz w:val="26"/>
          <w:szCs w:val="26"/>
          <w:lang w:val="it-IT"/>
        </w:rPr>
        <w:t>trong đó có 5</w:t>
      </w:r>
      <w:r w:rsidRPr="00610EC9">
        <w:rPr>
          <w:rFonts w:asciiTheme="majorHAnsi" w:hAnsiTheme="majorHAnsi" w:cstheme="majorHAnsi"/>
          <w:sz w:val="26"/>
          <w:szCs w:val="26"/>
          <w:lang w:val="it-IT"/>
        </w:rPr>
        <w:t xml:space="preserve"> </w:t>
      </w:r>
      <w:r w:rsidR="007E7B2D" w:rsidRPr="00610EC9">
        <w:rPr>
          <w:rFonts w:asciiTheme="majorHAnsi" w:hAnsiTheme="majorHAnsi" w:cstheme="majorHAnsi"/>
          <w:sz w:val="26"/>
          <w:szCs w:val="26"/>
          <w:lang w:val="it-IT"/>
        </w:rPr>
        <w:t xml:space="preserve">trường công lập; </w:t>
      </w:r>
      <w:r w:rsidR="00036DD6" w:rsidRPr="00610EC9">
        <w:rPr>
          <w:rFonts w:asciiTheme="majorHAnsi" w:hAnsiTheme="majorHAnsi" w:cstheme="majorHAnsi"/>
          <w:sz w:val="26"/>
          <w:szCs w:val="26"/>
          <w:lang w:val="it-IT"/>
        </w:rPr>
        <w:t xml:space="preserve">8 </w:t>
      </w:r>
      <w:r w:rsidR="007E7B2D" w:rsidRPr="00610EC9">
        <w:rPr>
          <w:rFonts w:asciiTheme="majorHAnsi" w:hAnsiTheme="majorHAnsi" w:cstheme="majorHAnsi"/>
          <w:sz w:val="26"/>
          <w:szCs w:val="26"/>
          <w:lang w:val="it-IT"/>
        </w:rPr>
        <w:t>trường ngoài công lập</w:t>
      </w:r>
      <w:r w:rsidRPr="00610EC9">
        <w:rPr>
          <w:rFonts w:asciiTheme="majorHAnsi" w:hAnsiTheme="majorHAnsi" w:cstheme="majorHAnsi"/>
          <w:sz w:val="26"/>
          <w:szCs w:val="26"/>
          <w:lang w:val="it-IT"/>
        </w:rPr>
        <w:t xml:space="preserve"> và 2 nhóm lớp độc lập tư thục</w:t>
      </w:r>
      <w:r w:rsidR="007E7B2D" w:rsidRPr="00610EC9">
        <w:rPr>
          <w:rFonts w:asciiTheme="majorHAnsi" w:hAnsiTheme="majorHAnsi" w:cstheme="majorHAnsi"/>
          <w:sz w:val="26"/>
          <w:szCs w:val="26"/>
          <w:lang w:val="it-IT"/>
        </w:rPr>
        <w:t>).</w:t>
      </w:r>
    </w:p>
    <w:p w:rsidR="007E7B2D" w:rsidRPr="00610EC9" w:rsidRDefault="007E7B2D" w:rsidP="00F43014">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T</w:t>
      </w:r>
      <w:r w:rsidR="009114B8" w:rsidRPr="00610EC9">
        <w:rPr>
          <w:rFonts w:asciiTheme="majorHAnsi" w:hAnsiTheme="majorHAnsi" w:cstheme="majorHAnsi"/>
          <w:sz w:val="26"/>
          <w:szCs w:val="26"/>
          <w:lang w:val="it-IT"/>
        </w:rPr>
        <w:t xml:space="preserve">ổng số nhóm 6 – 12 tháng: 4 </w:t>
      </w:r>
      <w:r w:rsidR="005612DC" w:rsidRPr="00610EC9">
        <w:rPr>
          <w:rFonts w:asciiTheme="majorHAnsi" w:hAnsiTheme="majorHAnsi" w:cstheme="majorHAnsi"/>
          <w:sz w:val="26"/>
          <w:szCs w:val="26"/>
          <w:lang w:val="it-IT"/>
        </w:rPr>
        <w:t xml:space="preserve"> nhóm</w:t>
      </w:r>
    </w:p>
    <w:p w:rsidR="007E7B2D" w:rsidRPr="00610EC9" w:rsidRDefault="007E7B2D" w:rsidP="00F43014">
      <w:pPr>
        <w:pStyle w:val="NormalWeb"/>
        <w:shd w:val="clear" w:color="auto" w:fill="FFFFFF"/>
        <w:spacing w:before="120" w:beforeAutospacing="0" w:after="120" w:afterAutospacing="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 xml:space="preserve">Tổng số nhóm 13 – 18 tháng: </w:t>
      </w:r>
      <w:r w:rsidR="005B290A" w:rsidRPr="00610EC9">
        <w:rPr>
          <w:rFonts w:asciiTheme="majorHAnsi" w:hAnsiTheme="majorHAnsi" w:cstheme="majorHAnsi"/>
          <w:sz w:val="26"/>
          <w:szCs w:val="26"/>
          <w:lang w:val="it-IT"/>
        </w:rPr>
        <w:t>14</w:t>
      </w:r>
      <w:r w:rsidR="009114B8" w:rsidRPr="00610EC9">
        <w:rPr>
          <w:rFonts w:asciiTheme="majorHAnsi" w:hAnsiTheme="majorHAnsi" w:cstheme="majorHAnsi"/>
          <w:sz w:val="26"/>
          <w:szCs w:val="26"/>
          <w:lang w:val="it-IT"/>
        </w:rPr>
        <w:t xml:space="preserve"> </w:t>
      </w:r>
      <w:r w:rsidRPr="00610EC9">
        <w:rPr>
          <w:rFonts w:asciiTheme="majorHAnsi" w:hAnsiTheme="majorHAnsi" w:cstheme="majorHAnsi"/>
          <w:sz w:val="26"/>
          <w:szCs w:val="26"/>
          <w:lang w:val="it-IT"/>
        </w:rPr>
        <w:t>nhóm</w:t>
      </w:r>
    </w:p>
    <w:p w:rsidR="00BC1471" w:rsidRPr="00610EC9" w:rsidRDefault="00BC1471" w:rsidP="00F43014">
      <w:pPr>
        <w:pStyle w:val="NormalWeb"/>
        <w:shd w:val="clear" w:color="auto" w:fill="FFFFFF"/>
        <w:spacing w:before="120" w:beforeAutospacing="0" w:after="120" w:afterAutospacing="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 xml:space="preserve">Nhìn chung các cơ sở giáo dục có đầu tư cơ sở vật chất </w:t>
      </w:r>
      <w:r w:rsidR="003A23C8" w:rsidRPr="00610EC9">
        <w:rPr>
          <w:rFonts w:asciiTheme="majorHAnsi" w:hAnsiTheme="majorHAnsi" w:cstheme="majorHAnsi"/>
          <w:sz w:val="26"/>
          <w:szCs w:val="26"/>
          <w:lang w:val="it-IT"/>
        </w:rPr>
        <w:t xml:space="preserve">đẩ đáp ứng nhu cầu chăm sóc và </w:t>
      </w:r>
      <w:r w:rsidRPr="00610EC9">
        <w:rPr>
          <w:rFonts w:asciiTheme="majorHAnsi" w:hAnsiTheme="majorHAnsi" w:cstheme="majorHAnsi"/>
          <w:sz w:val="26"/>
          <w:szCs w:val="26"/>
          <w:lang w:val="it-IT"/>
        </w:rPr>
        <w:t>giáo dục cho trẻ độ tuổi này.</w:t>
      </w:r>
    </w:p>
    <w:p w:rsidR="008D376B" w:rsidRPr="00610EC9" w:rsidRDefault="008D376B" w:rsidP="00610EC9">
      <w:pPr>
        <w:tabs>
          <w:tab w:val="left" w:pos="6208"/>
          <w:tab w:val="left" w:pos="7214"/>
        </w:tabs>
        <w:spacing w:before="120" w:after="120"/>
        <w:ind w:firstLine="720"/>
        <w:jc w:val="both"/>
        <w:rPr>
          <w:rFonts w:asciiTheme="majorHAnsi" w:hAnsiTheme="majorHAnsi" w:cstheme="majorHAnsi"/>
          <w:b/>
          <w:sz w:val="26"/>
          <w:szCs w:val="26"/>
          <w:lang w:val="it-IT"/>
        </w:rPr>
      </w:pPr>
      <w:r w:rsidRPr="00610EC9">
        <w:rPr>
          <w:rFonts w:asciiTheme="majorHAnsi" w:hAnsiTheme="majorHAnsi" w:cstheme="majorHAnsi"/>
          <w:b/>
          <w:sz w:val="26"/>
          <w:szCs w:val="26"/>
          <w:lang w:val="it-IT"/>
        </w:rPr>
        <w:t xml:space="preserve">5. </w:t>
      </w:r>
      <w:r w:rsidRPr="00610EC9">
        <w:rPr>
          <w:rFonts w:asciiTheme="majorHAnsi" w:hAnsiTheme="majorHAnsi" w:cstheme="majorHAnsi"/>
          <w:b/>
          <w:sz w:val="26"/>
          <w:szCs w:val="26"/>
          <w:lang w:val="vi-VN"/>
        </w:rPr>
        <w:t xml:space="preserve">Cơ sở vật chất, thiết bị và kinh phí cho </w:t>
      </w:r>
      <w:r w:rsidRPr="00610EC9">
        <w:rPr>
          <w:rFonts w:asciiTheme="majorHAnsi" w:hAnsiTheme="majorHAnsi" w:cstheme="majorHAnsi"/>
          <w:b/>
          <w:sz w:val="26"/>
          <w:szCs w:val="26"/>
          <w:lang w:val="it-IT"/>
        </w:rPr>
        <w:t>Giáo dục mầm non</w:t>
      </w:r>
      <w:r w:rsidRPr="00610EC9">
        <w:rPr>
          <w:rFonts w:asciiTheme="majorHAnsi" w:hAnsiTheme="majorHAnsi" w:cstheme="majorHAnsi"/>
          <w:b/>
          <w:sz w:val="26"/>
          <w:szCs w:val="26"/>
          <w:lang w:val="vi-VN"/>
        </w:rPr>
        <w:tab/>
      </w:r>
      <w:r w:rsidRPr="00610EC9">
        <w:rPr>
          <w:rFonts w:asciiTheme="majorHAnsi" w:hAnsiTheme="majorHAnsi" w:cstheme="majorHAnsi"/>
          <w:b/>
          <w:sz w:val="26"/>
          <w:szCs w:val="26"/>
          <w:lang w:val="vi-VN"/>
        </w:rPr>
        <w:tab/>
      </w:r>
    </w:p>
    <w:p w:rsidR="008D376B" w:rsidRPr="00610EC9" w:rsidRDefault="00F43014" w:rsidP="00F43014">
      <w:pPr>
        <w:tabs>
          <w:tab w:val="center" w:pos="0"/>
        </w:tabs>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it-IT"/>
        </w:rPr>
        <w:tab/>
      </w:r>
      <w:r w:rsidR="008D376B" w:rsidRPr="00610EC9">
        <w:rPr>
          <w:rFonts w:asciiTheme="majorHAnsi" w:hAnsiTheme="majorHAnsi" w:cstheme="majorHAnsi"/>
          <w:sz w:val="26"/>
          <w:szCs w:val="26"/>
          <w:lang w:val="vi-VN"/>
        </w:rPr>
        <w:t>Công trình cải tạo sửa chữa: 16/20 trường với kinh phí 4.064.500.000 đ</w:t>
      </w:r>
    </w:p>
    <w:p w:rsidR="008D376B" w:rsidRPr="00610EC9" w:rsidRDefault="008D376B" w:rsidP="00AA71AA">
      <w:pPr>
        <w:tabs>
          <w:tab w:val="center" w:pos="0"/>
        </w:tabs>
        <w:spacing w:before="120" w:after="120"/>
        <w:ind w:firstLine="720"/>
        <w:jc w:val="both"/>
        <w:rPr>
          <w:rFonts w:asciiTheme="majorHAnsi" w:hAnsiTheme="majorHAnsi" w:cstheme="majorHAnsi"/>
          <w:sz w:val="26"/>
          <w:szCs w:val="26"/>
          <w:lang w:val="vi-VN"/>
        </w:rPr>
      </w:pPr>
      <w:r w:rsidRPr="00AA71AA">
        <w:rPr>
          <w:rFonts w:asciiTheme="majorHAnsi" w:hAnsiTheme="majorHAnsi" w:cstheme="majorHAnsi"/>
          <w:sz w:val="26"/>
          <w:szCs w:val="26"/>
          <w:lang w:val="vi-VN"/>
        </w:rPr>
        <w:lastRenderedPageBreak/>
        <w:t>Công tác quản lý mua sắm, bảo quản và sử dụng thiết bị, đồ dùng, đồ chơi</w:t>
      </w:r>
      <w:r w:rsidR="00AA71AA" w:rsidRPr="00AA71AA">
        <w:rPr>
          <w:rFonts w:asciiTheme="majorHAnsi" w:hAnsiTheme="majorHAnsi" w:cstheme="majorHAnsi"/>
          <w:sz w:val="26"/>
          <w:szCs w:val="26"/>
          <w:lang w:val="vi-VN"/>
        </w:rPr>
        <w:t>:</w:t>
      </w:r>
      <w:r w:rsidR="00AA71AA" w:rsidRPr="002A29F5">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 xml:space="preserve">Ngay từ đầu năm học, 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sz w:val="26"/>
          <w:szCs w:val="26"/>
          <w:lang w:val="vi-VN"/>
        </w:rPr>
        <w:t>đã có kế hoạch đầu tư, mua sắm trang thiết bị đồ dùng đồ chơi theo Danh mục và Tiêu chuẩn kĩ thuật đồ dùng, đồ chơi, thiết bị dạy học tối thiểu cho Giáo dục mầm non do Bộ Giáo dục và Đào tạo ban hành (Thông tư số 02/2010/TT-BGDĐT ngày 11/02/20</w:t>
      </w:r>
      <w:r w:rsidR="005534F0">
        <w:rPr>
          <w:rFonts w:asciiTheme="majorHAnsi" w:hAnsiTheme="majorHAnsi" w:cstheme="majorHAnsi"/>
          <w:sz w:val="26"/>
          <w:szCs w:val="26"/>
          <w:lang w:val="vi-VN"/>
        </w:rPr>
        <w:t>10 của Bộ Giáo dục và Đào tạo</w:t>
      </w:r>
      <w:r w:rsidR="005534F0" w:rsidRPr="005534F0">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Thông tư 3141/2013/TT-BGDĐT ngày 17/9/2013</w:t>
      </w:r>
      <w:r w:rsidR="002A29F5" w:rsidRPr="002A29F5">
        <w:rPr>
          <w:rFonts w:asciiTheme="majorHAnsi" w:hAnsiTheme="majorHAnsi" w:cstheme="majorHAnsi"/>
          <w:sz w:val="26"/>
          <w:szCs w:val="26"/>
          <w:lang w:val="vi-VN"/>
        </w:rPr>
        <w:t xml:space="preserve"> và văn bản hợp nhất số 01/VBHN-BGDĐT ngày 23/3/201</w:t>
      </w:r>
      <w:r w:rsidR="002A29F5" w:rsidRPr="005534F0">
        <w:rPr>
          <w:rFonts w:asciiTheme="majorHAnsi" w:hAnsiTheme="majorHAnsi" w:cstheme="majorHAnsi"/>
          <w:sz w:val="26"/>
          <w:szCs w:val="26"/>
          <w:lang w:val="vi-VN"/>
        </w:rPr>
        <w:t>5</w:t>
      </w:r>
      <w:r w:rsidR="005534F0" w:rsidRPr="005534F0">
        <w:rPr>
          <w:rFonts w:asciiTheme="majorHAnsi" w:hAnsiTheme="majorHAnsi" w:cstheme="majorHAnsi"/>
          <w:sz w:val="26"/>
          <w:szCs w:val="26"/>
          <w:lang w:val="vi-VN"/>
        </w:rPr>
        <w:t xml:space="preserve"> và Thông tư 32/2012/ TT-BGDĐT ngày 14/9/2012 danh mục thiết bị đồ chơi ngoài trời</w:t>
      </w:r>
      <w:r w:rsidRPr="00610EC9">
        <w:rPr>
          <w:rFonts w:asciiTheme="majorHAnsi" w:hAnsiTheme="majorHAnsi" w:cstheme="majorHAnsi"/>
          <w:sz w:val="26"/>
          <w:szCs w:val="26"/>
          <w:lang w:val="vi-VN"/>
        </w:rPr>
        <w:t>) nhằm đáp ứng yêu cầu của chương trình Giáo dục mầm non.</w:t>
      </w:r>
    </w:p>
    <w:p w:rsidR="008D376B" w:rsidRPr="00610EC9" w:rsidRDefault="008D376B" w:rsidP="00610EC9">
      <w:pPr>
        <w:tabs>
          <w:tab w:val="center" w:pos="0"/>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6. Công tác phát triển đội ngũ</w:t>
      </w:r>
    </w:p>
    <w:p w:rsidR="00DB3FE0" w:rsidRPr="00F208AA" w:rsidRDefault="00DB3FE0" w:rsidP="00610EC9">
      <w:pPr>
        <w:spacing w:before="120" w:after="120"/>
        <w:ind w:firstLine="720"/>
        <w:jc w:val="both"/>
        <w:rPr>
          <w:rFonts w:asciiTheme="majorHAnsi" w:hAnsiTheme="majorHAnsi" w:cstheme="majorHAnsi"/>
          <w:sz w:val="26"/>
          <w:szCs w:val="26"/>
          <w:lang w:val="vi-VN"/>
        </w:rPr>
      </w:pPr>
      <w:r w:rsidRPr="00F208AA">
        <w:rPr>
          <w:rFonts w:asciiTheme="majorHAnsi" w:hAnsiTheme="majorHAnsi" w:cstheme="majorHAnsi"/>
          <w:sz w:val="26"/>
          <w:szCs w:val="26"/>
          <w:lang w:val="vi-VN"/>
        </w:rPr>
        <w:t xml:space="preserve">Năm học 2018 - 2019 toàn ngành mầm non có </w:t>
      </w:r>
      <w:r w:rsidR="00523FBA" w:rsidRPr="00F208AA">
        <w:rPr>
          <w:rFonts w:asciiTheme="majorHAnsi" w:hAnsiTheme="majorHAnsi" w:cstheme="majorHAnsi"/>
          <w:sz w:val="26"/>
          <w:szCs w:val="26"/>
          <w:lang w:val="vi-VN"/>
        </w:rPr>
        <w:t xml:space="preserve">878 giáo viên. </w:t>
      </w:r>
      <w:r w:rsidRPr="00F208AA">
        <w:rPr>
          <w:rFonts w:asciiTheme="majorHAnsi" w:hAnsiTheme="majorHAnsi" w:cstheme="majorHAnsi"/>
          <w:sz w:val="26"/>
          <w:szCs w:val="26"/>
          <w:lang w:val="vi-VN"/>
        </w:rPr>
        <w:t>Trong đó:</w:t>
      </w:r>
    </w:p>
    <w:p w:rsidR="00DB3FE0" w:rsidRPr="00610EC9" w:rsidRDefault="00DB3FE0" w:rsidP="00610EC9">
      <w:pPr>
        <w:tabs>
          <w:tab w:val="left" w:pos="2074"/>
        </w:tabs>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Số giáo viên biên chế:</w:t>
      </w:r>
      <w:r w:rsidR="00BB7FE8" w:rsidRPr="00610EC9">
        <w:rPr>
          <w:rFonts w:asciiTheme="majorHAnsi" w:hAnsiTheme="majorHAnsi" w:cstheme="majorHAnsi"/>
          <w:sz w:val="26"/>
          <w:szCs w:val="26"/>
          <w:lang w:val="vi-VN"/>
        </w:rPr>
        <w:t xml:space="preserve"> 416</w:t>
      </w:r>
      <w:r w:rsidRPr="00610EC9">
        <w:rPr>
          <w:rFonts w:asciiTheme="majorHAnsi" w:hAnsiTheme="majorHAnsi" w:cstheme="majorHAnsi"/>
          <w:sz w:val="26"/>
          <w:szCs w:val="26"/>
          <w:lang w:val="vi-VN"/>
        </w:rPr>
        <w:t xml:space="preserve"> - Tỷ lệ:</w:t>
      </w:r>
      <w:r w:rsidR="00BB7FE8" w:rsidRPr="00610EC9">
        <w:rPr>
          <w:rFonts w:asciiTheme="majorHAnsi" w:hAnsiTheme="majorHAnsi" w:cstheme="majorHAnsi"/>
          <w:sz w:val="26"/>
          <w:szCs w:val="26"/>
          <w:lang w:val="vi-VN"/>
        </w:rPr>
        <w:t xml:space="preserve"> </w:t>
      </w:r>
      <w:r w:rsidR="00E44EE4" w:rsidRPr="00610EC9">
        <w:rPr>
          <w:rFonts w:asciiTheme="majorHAnsi" w:hAnsiTheme="majorHAnsi" w:cstheme="majorHAnsi"/>
          <w:sz w:val="26"/>
          <w:szCs w:val="26"/>
          <w:lang w:val="vi-VN"/>
        </w:rPr>
        <w:t>47,38</w:t>
      </w:r>
      <w:r w:rsidRPr="00610EC9">
        <w:rPr>
          <w:rFonts w:asciiTheme="majorHAnsi" w:hAnsiTheme="majorHAnsi" w:cstheme="majorHAnsi"/>
          <w:sz w:val="26"/>
          <w:szCs w:val="26"/>
          <w:lang w:val="vi-VN"/>
        </w:rPr>
        <w:t xml:space="preserve"> %</w:t>
      </w:r>
    </w:p>
    <w:p w:rsidR="00DB3FE0" w:rsidRPr="00610EC9" w:rsidRDefault="00DB3FE0" w:rsidP="00610EC9">
      <w:pPr>
        <w:tabs>
          <w:tab w:val="left" w:pos="2074"/>
        </w:tabs>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Số giáo viên hợp đồng: </w:t>
      </w:r>
      <w:r w:rsidR="001D7E16" w:rsidRPr="00610EC9">
        <w:rPr>
          <w:rFonts w:asciiTheme="majorHAnsi" w:hAnsiTheme="majorHAnsi" w:cstheme="majorHAnsi"/>
          <w:sz w:val="26"/>
          <w:szCs w:val="26"/>
          <w:lang w:val="vi-VN"/>
        </w:rPr>
        <w:t>462</w:t>
      </w:r>
      <w:r w:rsidRPr="00610EC9">
        <w:rPr>
          <w:rFonts w:asciiTheme="majorHAnsi" w:hAnsiTheme="majorHAnsi" w:cstheme="majorHAnsi"/>
          <w:sz w:val="26"/>
          <w:szCs w:val="26"/>
          <w:lang w:val="vi-VN"/>
        </w:rPr>
        <w:t>- Tỷ lệ:</w:t>
      </w:r>
      <w:r w:rsidR="001D7E16" w:rsidRPr="00610EC9">
        <w:rPr>
          <w:rFonts w:asciiTheme="majorHAnsi" w:hAnsiTheme="majorHAnsi" w:cstheme="majorHAnsi"/>
          <w:sz w:val="26"/>
          <w:szCs w:val="26"/>
          <w:lang w:val="vi-VN"/>
        </w:rPr>
        <w:t xml:space="preserve"> 52,6</w:t>
      </w:r>
      <w:r w:rsidRPr="00610EC9">
        <w:rPr>
          <w:rFonts w:asciiTheme="majorHAnsi" w:hAnsiTheme="majorHAnsi" w:cstheme="majorHAnsi"/>
          <w:sz w:val="26"/>
          <w:szCs w:val="26"/>
          <w:lang w:val="vi-VN"/>
        </w:rPr>
        <w:t xml:space="preserve"> % </w:t>
      </w:r>
    </w:p>
    <w:p w:rsidR="00DB3FE0" w:rsidRPr="00610EC9" w:rsidRDefault="00DB3FE0" w:rsidP="00610EC9">
      <w:pPr>
        <w:tabs>
          <w:tab w:val="left" w:pos="2074"/>
        </w:tabs>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Giáo viên đạt chuẩn: </w:t>
      </w:r>
      <w:r w:rsidR="001D7E16" w:rsidRPr="00610EC9">
        <w:rPr>
          <w:rFonts w:asciiTheme="majorHAnsi" w:hAnsiTheme="majorHAnsi" w:cstheme="majorHAnsi"/>
          <w:sz w:val="26"/>
          <w:szCs w:val="26"/>
          <w:lang w:val="vi-VN"/>
        </w:rPr>
        <w:t>878</w:t>
      </w:r>
      <w:r w:rsidR="00F713D2"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 xml:space="preserve">- tỷ lệ 100%, trên chuẩn: </w:t>
      </w:r>
      <w:r w:rsidR="001D7E16" w:rsidRPr="00610EC9">
        <w:rPr>
          <w:rFonts w:asciiTheme="majorHAnsi" w:hAnsiTheme="majorHAnsi" w:cstheme="majorHAnsi"/>
          <w:sz w:val="26"/>
          <w:szCs w:val="26"/>
          <w:lang w:val="vi-VN"/>
        </w:rPr>
        <w:t>649</w:t>
      </w:r>
      <w:r w:rsidRPr="00610EC9">
        <w:rPr>
          <w:rFonts w:asciiTheme="majorHAnsi" w:hAnsiTheme="majorHAnsi" w:cstheme="majorHAnsi"/>
          <w:sz w:val="26"/>
          <w:szCs w:val="26"/>
          <w:lang w:val="vi-VN"/>
        </w:rPr>
        <w:t xml:space="preserve">- tỷ lệ </w:t>
      </w:r>
      <w:r w:rsidR="001D7E16" w:rsidRPr="00610EC9">
        <w:rPr>
          <w:rFonts w:asciiTheme="majorHAnsi" w:hAnsiTheme="majorHAnsi" w:cstheme="majorHAnsi"/>
          <w:sz w:val="26"/>
          <w:szCs w:val="26"/>
          <w:lang w:val="vi-VN"/>
        </w:rPr>
        <w:t>73, 9</w:t>
      </w:r>
      <w:r w:rsidRPr="00610EC9">
        <w:rPr>
          <w:rFonts w:asciiTheme="majorHAnsi" w:hAnsiTheme="majorHAnsi" w:cstheme="majorHAnsi"/>
          <w:sz w:val="26"/>
          <w:szCs w:val="26"/>
          <w:lang w:val="vi-VN"/>
        </w:rPr>
        <w:t>%</w:t>
      </w:r>
    </w:p>
    <w:p w:rsidR="00DB3FE0" w:rsidRPr="00610EC9" w:rsidRDefault="00DB3FE0" w:rsidP="00F43014">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Tham gia xét thăng hạng chức danh nghề nghiệp giáo viên từ hạng IV lên hạng III: tổng số giáo viên tham gia: 26  trong đó đạt: 8 giáo viên do Sở Giáo dục</w:t>
      </w:r>
      <w:r w:rsidR="00145242" w:rsidRPr="00610EC9">
        <w:rPr>
          <w:rFonts w:asciiTheme="majorHAnsi" w:hAnsiTheme="majorHAnsi" w:cstheme="majorHAnsi"/>
          <w:sz w:val="26"/>
          <w:szCs w:val="26"/>
          <w:lang w:val="vi-VN"/>
        </w:rPr>
        <w:t xml:space="preserve"> và Đào tạo Thành phố Hồ Chí Minh</w:t>
      </w:r>
      <w:r w:rsidRPr="00610EC9">
        <w:rPr>
          <w:rFonts w:asciiTheme="majorHAnsi" w:hAnsiTheme="majorHAnsi" w:cstheme="majorHAnsi"/>
          <w:sz w:val="26"/>
          <w:szCs w:val="26"/>
          <w:lang w:val="vi-VN"/>
        </w:rPr>
        <w:t xml:space="preserve"> tổ chức</w:t>
      </w:r>
      <w:r w:rsidR="004D6F20" w:rsidRPr="00610EC9">
        <w:rPr>
          <w:rFonts w:asciiTheme="majorHAnsi" w:hAnsiTheme="majorHAnsi" w:cstheme="majorHAnsi"/>
          <w:sz w:val="26"/>
          <w:szCs w:val="26"/>
          <w:lang w:val="vi-VN"/>
        </w:rPr>
        <w:t>.</w:t>
      </w:r>
    </w:p>
    <w:p w:rsidR="004D7B96" w:rsidRDefault="00DB3FE0" w:rsidP="00F43014">
      <w:pPr>
        <w:spacing w:before="120" w:after="120"/>
        <w:ind w:firstLine="720"/>
        <w:jc w:val="both"/>
        <w:rPr>
          <w:rFonts w:asciiTheme="majorHAnsi" w:hAnsiTheme="majorHAnsi" w:cstheme="majorHAnsi"/>
          <w:sz w:val="26"/>
          <w:szCs w:val="26"/>
          <w:lang w:val="sv-SE"/>
        </w:rPr>
      </w:pPr>
      <w:r w:rsidRPr="004D7B96">
        <w:rPr>
          <w:rFonts w:asciiTheme="majorHAnsi" w:hAnsiTheme="majorHAnsi" w:cstheme="majorHAnsi"/>
          <w:sz w:val="26"/>
          <w:szCs w:val="26"/>
          <w:lang w:val="es-BO"/>
        </w:rPr>
        <w:t>Đảm</w:t>
      </w:r>
      <w:r w:rsidRPr="00610EC9">
        <w:rPr>
          <w:rFonts w:asciiTheme="majorHAnsi" w:hAnsiTheme="majorHAnsi" w:cstheme="majorHAnsi"/>
          <w:sz w:val="26"/>
          <w:szCs w:val="26"/>
          <w:lang w:val="sv-SE"/>
        </w:rPr>
        <w:t xml:space="preserve"> bảo chế độ chính sách cho giáo viên mầm non, tiếp tục hỗ trợ chế độ trả lương làm thêm giờ cho giáo viên mầm non công lập do phải đi sớm về trễ để đón và trả cháu theo công văn số 550/UBND-TM ngày 12 tháng 02 năm 2009, số giờ làm thêm là 200 giờ/người/năm. Bên cạnh đó thực hiện Nghị quyết 01/2014/NQ-HĐND ngày 14 tháng 6 năm 2014 của Hội đồng nhân dân Thành phố về hỗ trợ giáo dục mầm non Thành phố Hồ Chí Minh. </w:t>
      </w:r>
      <w:r w:rsidRPr="00610EC9">
        <w:rPr>
          <w:rFonts w:asciiTheme="majorHAnsi" w:hAnsiTheme="majorHAnsi" w:cstheme="majorHAnsi"/>
          <w:bCs/>
          <w:iCs/>
          <w:noProof/>
          <w:sz w:val="26"/>
          <w:szCs w:val="26"/>
          <w:lang w:val="sv-SE"/>
        </w:rPr>
        <w:t>Đối với cán bộ quản lý, giáo viên, nhân viên tại các cơ sở giáo dục mầm non công lập: hỗ trợ thêm 25% tiền lương/tháng do tính chất công việc; đối với cán bộ quản lý và giáo viên, nhân viên nuôi dưỡng trực tiếp giảng dạy nhóm lớp 6 tháng đến 18 tháng tuổi: hỗ trợ thêm 35% tiền lương/tháng do tính chất công việc</w:t>
      </w:r>
      <w:r w:rsidRPr="00610EC9">
        <w:rPr>
          <w:rFonts w:asciiTheme="majorHAnsi" w:hAnsiTheme="majorHAnsi" w:cstheme="majorHAnsi"/>
          <w:sz w:val="26"/>
          <w:szCs w:val="26"/>
          <w:lang w:val="sv-SE"/>
        </w:rPr>
        <w:t xml:space="preserve">. </w:t>
      </w:r>
      <w:r w:rsidRPr="00610EC9">
        <w:rPr>
          <w:rFonts w:asciiTheme="majorHAnsi" w:hAnsiTheme="majorHAnsi" w:cstheme="majorHAnsi"/>
          <w:bCs/>
          <w:iCs/>
          <w:noProof/>
          <w:sz w:val="26"/>
          <w:szCs w:val="26"/>
          <w:lang w:val="sv-SE"/>
        </w:rPr>
        <w:t xml:space="preserve">Năm học 2018 - 2019 tiếp tục thực hiện Nghị quyết </w:t>
      </w:r>
      <w:r w:rsidRPr="00610EC9">
        <w:rPr>
          <w:rFonts w:asciiTheme="majorHAnsi" w:hAnsiTheme="majorHAnsi" w:cstheme="majorHAnsi"/>
          <w:sz w:val="26"/>
          <w:szCs w:val="26"/>
          <w:lang w:val="sv-SE"/>
        </w:rPr>
        <w:t>số 113/NQ-HĐND ngày 07 tháng 12 năm 2016 về chế độ hỗ trợ thêm 3 năm đối với giáo viên mầm non mới ra trường được tuyển dụng.</w:t>
      </w:r>
    </w:p>
    <w:p w:rsidR="00DB3FE0" w:rsidRPr="00610EC9" w:rsidRDefault="003F4A1E" w:rsidP="004D7B96">
      <w:pPr>
        <w:spacing w:before="120" w:after="120"/>
        <w:ind w:firstLine="720"/>
        <w:jc w:val="both"/>
        <w:rPr>
          <w:rFonts w:asciiTheme="majorHAnsi" w:hAnsiTheme="majorHAnsi" w:cstheme="majorHAnsi"/>
          <w:sz w:val="26"/>
          <w:szCs w:val="26"/>
          <w:lang w:val="sv-SE"/>
        </w:rPr>
      </w:pPr>
      <w:r w:rsidRPr="00610EC9">
        <w:rPr>
          <w:rFonts w:asciiTheme="majorHAnsi" w:hAnsiTheme="majorHAnsi" w:cstheme="majorHAnsi"/>
          <w:sz w:val="26"/>
          <w:szCs w:val="26"/>
          <w:lang w:val="sv-SE"/>
        </w:rPr>
        <w:t xml:space="preserve"> </w:t>
      </w:r>
      <w:r w:rsidR="00DB3FE0" w:rsidRPr="004D7B96">
        <w:rPr>
          <w:rFonts w:asciiTheme="majorHAnsi" w:hAnsiTheme="majorHAnsi" w:cstheme="majorHAnsi"/>
          <w:sz w:val="26"/>
          <w:szCs w:val="26"/>
          <w:lang w:val="vi-VN"/>
        </w:rPr>
        <w:t>Tiếp</w:t>
      </w:r>
      <w:r w:rsidR="00DB3FE0" w:rsidRPr="00610EC9">
        <w:rPr>
          <w:rFonts w:asciiTheme="majorHAnsi" w:hAnsiTheme="majorHAnsi" w:cstheme="majorHAnsi"/>
          <w:sz w:val="26"/>
          <w:szCs w:val="26"/>
          <w:lang w:val="sv-SE"/>
        </w:rPr>
        <w:t xml:space="preserve"> tục thực hiện các nội dung bồi dưỡng theo Nghị quyết 01 bồi dưỡng cho đội ngũ ngoài công lập, Phòng Giáo dục đã p</w:t>
      </w:r>
      <w:r w:rsidR="00DB3FE0" w:rsidRPr="00610EC9">
        <w:rPr>
          <w:rFonts w:asciiTheme="majorHAnsi" w:hAnsiTheme="majorHAnsi" w:cstheme="majorHAnsi"/>
          <w:sz w:val="26"/>
          <w:szCs w:val="26"/>
          <w:lang w:val="vi-VN"/>
        </w:rPr>
        <w:t>hối hợp với trường Cao</w:t>
      </w:r>
      <w:r w:rsidR="00DB3FE0" w:rsidRPr="00610EC9">
        <w:rPr>
          <w:rFonts w:asciiTheme="majorHAnsi" w:hAnsiTheme="majorHAnsi" w:cstheme="majorHAnsi"/>
          <w:sz w:val="26"/>
          <w:szCs w:val="26"/>
          <w:lang w:val="sv-SE"/>
        </w:rPr>
        <w:t xml:space="preserve"> đẳng</w:t>
      </w:r>
      <w:r w:rsidR="00DB3FE0" w:rsidRPr="00610EC9">
        <w:rPr>
          <w:rFonts w:asciiTheme="majorHAnsi" w:hAnsiTheme="majorHAnsi" w:cstheme="majorHAnsi"/>
          <w:sz w:val="26"/>
          <w:szCs w:val="26"/>
          <w:lang w:val="vi-VN"/>
        </w:rPr>
        <w:t xml:space="preserve"> </w:t>
      </w:r>
      <w:r w:rsidR="00DB3FE0" w:rsidRPr="00610EC9">
        <w:rPr>
          <w:rFonts w:asciiTheme="majorHAnsi" w:hAnsiTheme="majorHAnsi" w:cstheme="majorHAnsi"/>
          <w:sz w:val="26"/>
          <w:szCs w:val="26"/>
          <w:lang w:val="sv-SE"/>
        </w:rPr>
        <w:t xml:space="preserve"> Sư phạm </w:t>
      </w:r>
      <w:r w:rsidR="00DB3FE0" w:rsidRPr="00610EC9">
        <w:rPr>
          <w:rFonts w:asciiTheme="majorHAnsi" w:hAnsiTheme="majorHAnsi" w:cstheme="majorHAnsi"/>
          <w:sz w:val="26"/>
          <w:szCs w:val="26"/>
          <w:lang w:val="vi-VN"/>
        </w:rPr>
        <w:t xml:space="preserve">Trung ương Thành phố Hồ </w:t>
      </w:r>
      <w:r w:rsidR="00DB3FE0" w:rsidRPr="00610EC9">
        <w:rPr>
          <w:rFonts w:asciiTheme="majorHAnsi" w:hAnsiTheme="majorHAnsi" w:cstheme="majorHAnsi"/>
          <w:sz w:val="26"/>
          <w:szCs w:val="26"/>
          <w:lang w:val="sv-SE"/>
        </w:rPr>
        <w:t>C</w:t>
      </w:r>
      <w:r w:rsidR="00DB3FE0" w:rsidRPr="00610EC9">
        <w:rPr>
          <w:rFonts w:asciiTheme="majorHAnsi" w:hAnsiTheme="majorHAnsi" w:cstheme="majorHAnsi"/>
          <w:sz w:val="26"/>
          <w:szCs w:val="26"/>
          <w:lang w:val="vi-VN"/>
        </w:rPr>
        <w:t xml:space="preserve">hí Minh mở lớp </w:t>
      </w:r>
      <w:r w:rsidR="00DB3FE0" w:rsidRPr="00610EC9">
        <w:rPr>
          <w:rFonts w:asciiTheme="majorHAnsi" w:hAnsiTheme="majorHAnsi" w:cstheme="majorHAnsi"/>
          <w:sz w:val="26"/>
          <w:szCs w:val="26"/>
          <w:lang w:val="sv-SE"/>
        </w:rPr>
        <w:t>“B</w:t>
      </w:r>
      <w:r w:rsidR="00DB3FE0" w:rsidRPr="00610EC9">
        <w:rPr>
          <w:rFonts w:asciiTheme="majorHAnsi" w:hAnsiTheme="majorHAnsi" w:cstheme="majorHAnsi"/>
          <w:sz w:val="26"/>
          <w:szCs w:val="26"/>
          <w:lang w:val="vi-VN"/>
        </w:rPr>
        <w:t>ồi dưỡng chuyên môn nghiệp vụ cho đội ngũ Cán bộ quản lý, giáo viên, nhân viên ngoài công lập</w:t>
      </w:r>
      <w:r w:rsidR="00DB3FE0" w:rsidRPr="00610EC9">
        <w:rPr>
          <w:rFonts w:asciiTheme="majorHAnsi" w:hAnsiTheme="majorHAnsi" w:cstheme="majorHAnsi"/>
          <w:sz w:val="26"/>
          <w:szCs w:val="26"/>
          <w:lang w:val="sv-SE"/>
        </w:rPr>
        <w:t>”</w:t>
      </w:r>
      <w:r w:rsidR="00DB3FE0" w:rsidRPr="00610EC9">
        <w:rPr>
          <w:rFonts w:asciiTheme="majorHAnsi" w:hAnsiTheme="majorHAnsi" w:cstheme="majorHAnsi"/>
          <w:sz w:val="26"/>
          <w:szCs w:val="26"/>
          <w:lang w:val="vi-VN"/>
        </w:rPr>
        <w:t xml:space="preserve"> gồm 4 lớp</w:t>
      </w:r>
      <w:r w:rsidR="00DB3FE0" w:rsidRPr="00610EC9">
        <w:rPr>
          <w:rFonts w:asciiTheme="majorHAnsi" w:hAnsiTheme="majorHAnsi" w:cstheme="majorHAnsi"/>
          <w:sz w:val="26"/>
          <w:szCs w:val="26"/>
          <w:lang w:val="sv-SE"/>
        </w:rPr>
        <w:t xml:space="preserve">, tổng số học viên là </w:t>
      </w:r>
      <w:r w:rsidRPr="00610EC9">
        <w:rPr>
          <w:rFonts w:asciiTheme="majorHAnsi" w:hAnsiTheme="majorHAnsi" w:cstheme="majorHAnsi"/>
          <w:sz w:val="26"/>
          <w:szCs w:val="26"/>
          <w:lang w:val="sv-SE"/>
        </w:rPr>
        <w:t>176</w:t>
      </w:r>
      <w:r w:rsidR="00DB3FE0" w:rsidRPr="00610EC9">
        <w:rPr>
          <w:rFonts w:asciiTheme="majorHAnsi" w:hAnsiTheme="majorHAnsi" w:cstheme="majorHAnsi"/>
          <w:sz w:val="26"/>
          <w:szCs w:val="26"/>
          <w:lang w:val="sv-SE"/>
        </w:rPr>
        <w:t xml:space="preserve"> người với tổng kinh phí đào tạo là </w:t>
      </w:r>
      <w:r w:rsidRPr="00610EC9">
        <w:rPr>
          <w:rFonts w:asciiTheme="majorHAnsi" w:hAnsiTheme="majorHAnsi" w:cstheme="majorHAnsi"/>
          <w:sz w:val="26"/>
          <w:szCs w:val="26"/>
          <w:lang w:val="sv-SE"/>
        </w:rPr>
        <w:t>316.000.000đ</w:t>
      </w:r>
    </w:p>
    <w:p w:rsidR="00DB3FE0" w:rsidRPr="00610EC9" w:rsidRDefault="00DB3FE0" w:rsidP="00F43014">
      <w:pPr>
        <w:spacing w:before="120" w:after="120"/>
        <w:ind w:firstLine="720"/>
        <w:jc w:val="both"/>
        <w:rPr>
          <w:rFonts w:asciiTheme="majorHAnsi" w:hAnsiTheme="majorHAnsi" w:cstheme="majorHAnsi"/>
          <w:sz w:val="26"/>
          <w:szCs w:val="26"/>
          <w:lang w:val="sv-SE"/>
        </w:rPr>
      </w:pPr>
      <w:r w:rsidRPr="00610EC9">
        <w:rPr>
          <w:rFonts w:asciiTheme="majorHAnsi" w:hAnsiTheme="majorHAnsi" w:cstheme="majorHAnsi"/>
          <w:sz w:val="26"/>
          <w:szCs w:val="26"/>
          <w:lang w:val="sv-SE"/>
        </w:rPr>
        <w:t>Về việc thực hiện Nghị quyết 04, Quận 3 đã triển khai và thực hiện đầy đủ các chế độ chính sách cho đội ngũ và có thuê nhân viên nuôi dưỡng hỗ trợ các nhóm lớp tại các đơn vị.</w:t>
      </w:r>
    </w:p>
    <w:p w:rsidR="00DB3FE0" w:rsidRPr="00610EC9" w:rsidRDefault="00DB3FE0" w:rsidP="00B11ABE">
      <w:pPr>
        <w:spacing w:before="120" w:after="120"/>
        <w:ind w:firstLine="720"/>
        <w:jc w:val="both"/>
        <w:rPr>
          <w:rFonts w:asciiTheme="majorHAnsi" w:hAnsiTheme="majorHAnsi" w:cstheme="majorHAnsi"/>
          <w:sz w:val="26"/>
          <w:szCs w:val="26"/>
          <w:lang w:val="sv-SE"/>
        </w:rPr>
      </w:pPr>
      <w:r w:rsidRPr="00610EC9">
        <w:rPr>
          <w:rFonts w:asciiTheme="majorHAnsi" w:hAnsiTheme="majorHAnsi" w:cstheme="majorHAnsi"/>
          <w:sz w:val="26"/>
          <w:szCs w:val="26"/>
          <w:lang w:val="sv-SE"/>
        </w:rPr>
        <w:t xml:space="preserve">Đã thực hiện Nghị quyết 03/2018/NQ- HĐND </w:t>
      </w:r>
      <w:r w:rsidRPr="00610EC9">
        <w:rPr>
          <w:rFonts w:asciiTheme="majorHAnsi" w:hAnsiTheme="majorHAnsi" w:cstheme="majorHAnsi"/>
          <w:sz w:val="26"/>
          <w:szCs w:val="26"/>
          <w:shd w:val="clear" w:color="auto" w:fill="FFFFFF"/>
          <w:lang w:val="sv-SE"/>
        </w:rPr>
        <w:t>chi thu nhập tăng thêm cho cán bộ công chức viên chức</w:t>
      </w:r>
      <w:r w:rsidR="00F07985" w:rsidRPr="00610EC9">
        <w:rPr>
          <w:rFonts w:asciiTheme="majorHAnsi" w:hAnsiTheme="majorHAnsi" w:cstheme="majorHAnsi"/>
          <w:sz w:val="26"/>
          <w:szCs w:val="26"/>
          <w:shd w:val="clear" w:color="auto" w:fill="FFFFFF"/>
          <w:lang w:val="sv-SE"/>
        </w:rPr>
        <w:t xml:space="preserve"> Thành phố</w:t>
      </w:r>
      <w:r w:rsidRPr="00610EC9">
        <w:rPr>
          <w:rFonts w:asciiTheme="majorHAnsi" w:hAnsiTheme="majorHAnsi" w:cstheme="majorHAnsi"/>
          <w:sz w:val="26"/>
          <w:szCs w:val="26"/>
          <w:shd w:val="clear" w:color="auto" w:fill="FFFFFF"/>
          <w:lang w:val="sv-SE"/>
        </w:rPr>
        <w:t xml:space="preserve"> Hồ Chí Minh </w:t>
      </w:r>
    </w:p>
    <w:p w:rsidR="00DB3FE0" w:rsidRPr="00610EC9" w:rsidRDefault="00B11ABE" w:rsidP="00B11ABE">
      <w:pPr>
        <w:tabs>
          <w:tab w:val="center" w:pos="0"/>
        </w:tabs>
        <w:spacing w:before="120" w:after="120"/>
        <w:jc w:val="both"/>
        <w:rPr>
          <w:rFonts w:asciiTheme="majorHAnsi" w:hAnsiTheme="majorHAnsi" w:cstheme="majorHAnsi"/>
          <w:sz w:val="26"/>
          <w:szCs w:val="26"/>
          <w:lang w:val="sv-SE"/>
        </w:rPr>
      </w:pPr>
      <w:r>
        <w:rPr>
          <w:rFonts w:asciiTheme="majorHAnsi" w:hAnsiTheme="majorHAnsi" w:cstheme="majorHAnsi"/>
          <w:sz w:val="26"/>
          <w:szCs w:val="26"/>
          <w:lang w:val="sv-SE"/>
        </w:rPr>
        <w:tab/>
      </w:r>
      <w:r w:rsidR="00DB3FE0" w:rsidRPr="00610EC9">
        <w:rPr>
          <w:rFonts w:asciiTheme="majorHAnsi" w:hAnsiTheme="majorHAnsi" w:cstheme="majorHAnsi"/>
          <w:sz w:val="26"/>
          <w:szCs w:val="26"/>
          <w:lang w:val="vi-VN"/>
        </w:rPr>
        <w:t>Chỉ đạo trường Bồi dưỡng Giáo dục mở lớp đào tạo Cử nhân quản lý, lớp liên thông  Đại học Giáo dục Mầm non</w:t>
      </w:r>
      <w:r w:rsidR="00DB3FE0" w:rsidRPr="00610EC9">
        <w:rPr>
          <w:rFonts w:asciiTheme="majorHAnsi" w:hAnsiTheme="majorHAnsi" w:cstheme="majorHAnsi"/>
          <w:sz w:val="26"/>
          <w:szCs w:val="26"/>
          <w:lang w:val="sv-SE"/>
        </w:rPr>
        <w:t xml:space="preserve">, sơ cấp nấu ăn, nâng cao trình độ chuyên môn cho nhân viên y tế... </w:t>
      </w:r>
      <w:r w:rsidR="00DB3FE0" w:rsidRPr="00610EC9">
        <w:rPr>
          <w:rFonts w:asciiTheme="majorHAnsi" w:hAnsiTheme="majorHAnsi" w:cstheme="majorHAnsi"/>
          <w:sz w:val="26"/>
          <w:szCs w:val="26"/>
          <w:lang w:val="vi-VN"/>
        </w:rPr>
        <w:t>cụ thể: 01 lớp Cử nhân quản lý giáo dục có 56 học viên, 02 lớp cử nhân mầm non với tổng số là 95 học viên</w:t>
      </w:r>
      <w:r w:rsidR="00782E31" w:rsidRPr="00610EC9">
        <w:rPr>
          <w:rFonts w:asciiTheme="majorHAnsi" w:hAnsiTheme="majorHAnsi" w:cstheme="majorHAnsi"/>
          <w:sz w:val="26"/>
          <w:szCs w:val="26"/>
          <w:lang w:val="sv-SE"/>
        </w:rPr>
        <w:t>.</w:t>
      </w:r>
    </w:p>
    <w:p w:rsidR="004F59DA" w:rsidRPr="00610EC9" w:rsidRDefault="00B11ABE" w:rsidP="00B11ABE">
      <w:pPr>
        <w:tabs>
          <w:tab w:val="center" w:pos="0"/>
        </w:tabs>
        <w:spacing w:before="120" w:after="120"/>
        <w:jc w:val="both"/>
        <w:rPr>
          <w:rFonts w:asciiTheme="majorHAnsi" w:hAnsiTheme="majorHAnsi" w:cstheme="majorHAnsi"/>
          <w:sz w:val="26"/>
          <w:szCs w:val="26"/>
          <w:lang w:val="sv-SE"/>
        </w:rPr>
      </w:pPr>
      <w:r>
        <w:rPr>
          <w:rFonts w:asciiTheme="majorHAnsi" w:hAnsiTheme="majorHAnsi" w:cstheme="majorHAnsi"/>
          <w:color w:val="0070C0"/>
          <w:sz w:val="26"/>
          <w:szCs w:val="26"/>
          <w:lang w:val="sv-SE"/>
        </w:rPr>
        <w:tab/>
      </w:r>
      <w:r w:rsidR="00DB3FE0" w:rsidRPr="00610EC9">
        <w:rPr>
          <w:rFonts w:asciiTheme="majorHAnsi" w:hAnsiTheme="majorHAnsi" w:cstheme="majorHAnsi"/>
          <w:sz w:val="26"/>
          <w:szCs w:val="26"/>
          <w:lang w:val="sv-SE"/>
        </w:rPr>
        <w:t xml:space="preserve">Thực hiện triển khai lớp bồi dưỡng chức danh nghề nghiệp giáo viên trong đó </w:t>
      </w:r>
      <w:r w:rsidR="00DB3FE0" w:rsidRPr="00610EC9">
        <w:rPr>
          <w:rFonts w:asciiTheme="majorHAnsi" w:hAnsiTheme="majorHAnsi" w:cstheme="majorHAnsi"/>
          <w:sz w:val="26"/>
          <w:szCs w:val="26"/>
          <w:lang w:val="vi-VN"/>
        </w:rPr>
        <w:t>lớp</w:t>
      </w:r>
      <w:r w:rsidR="00DB3FE0" w:rsidRPr="00610EC9">
        <w:rPr>
          <w:rFonts w:asciiTheme="majorHAnsi" w:hAnsiTheme="majorHAnsi" w:cstheme="majorHAnsi"/>
          <w:sz w:val="26"/>
          <w:szCs w:val="26"/>
          <w:lang w:val="sv-SE"/>
        </w:rPr>
        <w:t xml:space="preserve"> </w:t>
      </w:r>
      <w:r w:rsidR="00DB3FE0" w:rsidRPr="00610EC9">
        <w:rPr>
          <w:rFonts w:asciiTheme="majorHAnsi" w:hAnsiTheme="majorHAnsi" w:cstheme="majorHAnsi"/>
          <w:sz w:val="26"/>
          <w:szCs w:val="26"/>
          <w:lang w:val="vi-VN"/>
        </w:rPr>
        <w:t>hạng 2</w:t>
      </w:r>
      <w:r w:rsidR="00DB3FE0" w:rsidRPr="00610EC9">
        <w:rPr>
          <w:rFonts w:asciiTheme="majorHAnsi" w:hAnsiTheme="majorHAnsi" w:cstheme="majorHAnsi"/>
          <w:sz w:val="26"/>
          <w:szCs w:val="26"/>
          <w:lang w:val="sv-SE"/>
        </w:rPr>
        <w:t xml:space="preserve"> có</w:t>
      </w:r>
      <w:r w:rsidR="00DB3FE0" w:rsidRPr="00610EC9">
        <w:rPr>
          <w:rFonts w:asciiTheme="majorHAnsi" w:hAnsiTheme="majorHAnsi" w:cstheme="majorHAnsi"/>
          <w:sz w:val="26"/>
          <w:szCs w:val="26"/>
          <w:lang w:val="vi-VN"/>
        </w:rPr>
        <w:t>: 125</w:t>
      </w:r>
      <w:r w:rsidR="00DB3FE0" w:rsidRPr="00610EC9">
        <w:rPr>
          <w:rFonts w:asciiTheme="majorHAnsi" w:hAnsiTheme="majorHAnsi" w:cstheme="majorHAnsi"/>
          <w:sz w:val="26"/>
          <w:szCs w:val="26"/>
          <w:lang w:val="sv-SE"/>
        </w:rPr>
        <w:t xml:space="preserve"> cán bộ, giáo viên</w:t>
      </w:r>
      <w:r w:rsidR="00DB3FE0" w:rsidRPr="00610EC9">
        <w:rPr>
          <w:rFonts w:asciiTheme="majorHAnsi" w:hAnsiTheme="majorHAnsi" w:cstheme="majorHAnsi"/>
          <w:sz w:val="26"/>
          <w:szCs w:val="26"/>
          <w:lang w:val="vi-VN"/>
        </w:rPr>
        <w:t xml:space="preserve"> </w:t>
      </w:r>
      <w:r w:rsidR="00DB3FE0" w:rsidRPr="00610EC9">
        <w:rPr>
          <w:rFonts w:asciiTheme="majorHAnsi" w:hAnsiTheme="majorHAnsi" w:cstheme="majorHAnsi"/>
          <w:sz w:val="26"/>
          <w:szCs w:val="26"/>
          <w:lang w:val="sv-SE"/>
        </w:rPr>
        <w:t>&amp; lớp hạng 3 có: 53 cán bộ, giáo viên tham gia</w:t>
      </w:r>
      <w:r w:rsidR="004B6362" w:rsidRPr="00610EC9">
        <w:rPr>
          <w:rFonts w:asciiTheme="majorHAnsi" w:hAnsiTheme="majorHAnsi" w:cstheme="majorHAnsi"/>
          <w:sz w:val="26"/>
          <w:szCs w:val="26"/>
          <w:lang w:val="sv-SE"/>
        </w:rPr>
        <w:t>.</w:t>
      </w:r>
    </w:p>
    <w:p w:rsidR="008D376B" w:rsidRPr="00610EC9" w:rsidRDefault="008D376B" w:rsidP="00610EC9">
      <w:pPr>
        <w:spacing w:before="120" w:after="120"/>
        <w:ind w:firstLine="720"/>
        <w:jc w:val="both"/>
        <w:rPr>
          <w:rFonts w:asciiTheme="majorHAnsi" w:hAnsiTheme="majorHAnsi" w:cstheme="majorHAnsi"/>
          <w:b/>
          <w:color w:val="000000"/>
          <w:sz w:val="26"/>
          <w:szCs w:val="26"/>
          <w:lang w:val="sv-SE"/>
        </w:rPr>
      </w:pPr>
      <w:r w:rsidRPr="00610EC9">
        <w:rPr>
          <w:rFonts w:asciiTheme="majorHAnsi" w:hAnsiTheme="majorHAnsi" w:cstheme="majorHAnsi"/>
          <w:b/>
          <w:color w:val="000000"/>
          <w:sz w:val="26"/>
          <w:szCs w:val="26"/>
          <w:lang w:val="sv-SE"/>
        </w:rPr>
        <w:lastRenderedPageBreak/>
        <w:t>7. Kết quả của việc nâng cao hiệu lực, hiệu quả công tác quản lý giáo dục mầm non</w:t>
      </w:r>
    </w:p>
    <w:p w:rsidR="000D6625" w:rsidRPr="00610EC9" w:rsidRDefault="000D6625" w:rsidP="00610EC9">
      <w:pPr>
        <w:spacing w:before="120" w:after="120"/>
        <w:ind w:firstLine="720"/>
        <w:jc w:val="both"/>
        <w:rPr>
          <w:rFonts w:asciiTheme="majorHAnsi" w:hAnsiTheme="majorHAnsi" w:cstheme="majorHAnsi"/>
          <w:sz w:val="26"/>
          <w:szCs w:val="26"/>
          <w:lang w:val="sv-SE"/>
        </w:rPr>
      </w:pPr>
      <w:r w:rsidRPr="00610EC9">
        <w:rPr>
          <w:rFonts w:asciiTheme="majorHAnsi" w:hAnsiTheme="majorHAnsi" w:cstheme="majorHAnsi"/>
          <w:sz w:val="26"/>
          <w:szCs w:val="26"/>
          <w:lang w:val="sv-SE"/>
        </w:rPr>
        <w:t>Tham gia tập huấn công tác quản lý nhóm lớp ĐLTT và nhóm trẻ (Tối đa 7 trẻ) cho các phường do Sở Giáo dục và Đào tạo Thành phố Hồ Chí Minh tổ chức</w:t>
      </w:r>
      <w:r w:rsidR="00F713D2" w:rsidRPr="00610EC9">
        <w:rPr>
          <w:rFonts w:asciiTheme="majorHAnsi" w:hAnsiTheme="majorHAnsi" w:cstheme="majorHAnsi"/>
          <w:sz w:val="26"/>
          <w:szCs w:val="26"/>
          <w:lang w:val="sv-SE"/>
        </w:rPr>
        <w:t xml:space="preserve"> và đã triển khai đến 14 phường trên địa bàn Quận 3.</w:t>
      </w:r>
    </w:p>
    <w:p w:rsidR="008D376B" w:rsidRPr="00610EC9" w:rsidRDefault="008D376B" w:rsidP="00610EC9">
      <w:pPr>
        <w:spacing w:before="120" w:after="120"/>
        <w:ind w:firstLine="720"/>
        <w:jc w:val="both"/>
        <w:rPr>
          <w:rFonts w:asciiTheme="majorHAnsi" w:hAnsiTheme="majorHAnsi" w:cstheme="majorHAnsi"/>
          <w:sz w:val="26"/>
          <w:szCs w:val="26"/>
          <w:lang w:val="sv-SE"/>
        </w:rPr>
      </w:pPr>
      <w:r w:rsidRPr="00610EC9">
        <w:rPr>
          <w:rFonts w:asciiTheme="majorHAnsi" w:hAnsiTheme="majorHAnsi" w:cstheme="majorHAnsi"/>
          <w:sz w:val="26"/>
          <w:szCs w:val="26"/>
          <w:lang w:val="vi-VN"/>
        </w:rPr>
        <w:t>Chỉ đạo và triển khai các đơn vị thực hiện các văn bản quy phạm pháp luật về Giáo dục mầm non mới được ban hành</w:t>
      </w:r>
      <w:r w:rsidRPr="00610EC9">
        <w:rPr>
          <w:rFonts w:asciiTheme="majorHAnsi" w:hAnsiTheme="majorHAnsi" w:cstheme="majorHAnsi"/>
          <w:sz w:val="26"/>
          <w:szCs w:val="26"/>
          <w:lang w:val="sv-SE"/>
        </w:rPr>
        <w:t>.</w:t>
      </w:r>
    </w:p>
    <w:p w:rsidR="008D376B" w:rsidRPr="00610EC9" w:rsidRDefault="008D376B" w:rsidP="00610EC9">
      <w:pPr>
        <w:spacing w:before="120" w:after="120"/>
        <w:ind w:firstLine="720"/>
        <w:jc w:val="both"/>
        <w:rPr>
          <w:rFonts w:asciiTheme="majorHAnsi" w:hAnsiTheme="majorHAnsi" w:cstheme="majorHAnsi"/>
          <w:bCs/>
          <w:color w:val="000000"/>
          <w:kern w:val="36"/>
          <w:sz w:val="26"/>
          <w:szCs w:val="26"/>
          <w:lang w:val="vi-VN" w:eastAsia="vi-VN"/>
        </w:rPr>
      </w:pPr>
      <w:r w:rsidRPr="00610EC9">
        <w:rPr>
          <w:rFonts w:asciiTheme="majorHAnsi" w:hAnsiTheme="majorHAnsi" w:cstheme="majorHAnsi"/>
          <w:bCs/>
          <w:color w:val="000000"/>
          <w:kern w:val="36"/>
          <w:sz w:val="26"/>
          <w:szCs w:val="26"/>
          <w:lang w:val="vi-VN" w:eastAsia="vi-VN"/>
        </w:rPr>
        <w:t>Nghị định số 06/2018/NĐ-CP của Chính phủ : Quy định chính sách hỗ trợ ăn trưa đối với trẻ em mẫu giáo và chính sách đối với giáo viên mầm non</w:t>
      </w:r>
    </w:p>
    <w:p w:rsidR="008D376B" w:rsidRPr="00610EC9" w:rsidRDefault="008D376B" w:rsidP="00610EC9">
      <w:pPr>
        <w:spacing w:before="120" w:after="120"/>
        <w:ind w:firstLine="720"/>
        <w:jc w:val="both"/>
        <w:rPr>
          <w:rFonts w:asciiTheme="majorHAnsi" w:hAnsiTheme="majorHAnsi" w:cstheme="majorHAnsi"/>
          <w:i/>
          <w:sz w:val="26"/>
          <w:szCs w:val="26"/>
          <w:lang w:val="vi-VN"/>
        </w:rPr>
      </w:pPr>
      <w:r w:rsidRPr="00610EC9">
        <w:rPr>
          <w:rFonts w:asciiTheme="majorHAnsi" w:hAnsiTheme="majorHAnsi" w:cstheme="majorHAnsi"/>
          <w:color w:val="000000"/>
          <w:sz w:val="26"/>
          <w:szCs w:val="26"/>
          <w:lang w:val="vi-VN"/>
        </w:rPr>
        <w:t>Nghị định số 86/2018/NĐ-CP của Chính phủ : Quy định về hợp tác, đầu tư của nước ngoài trong lĩnh vực giáo dục</w:t>
      </w:r>
    </w:p>
    <w:p w:rsidR="008D376B" w:rsidRPr="00610EC9" w:rsidRDefault="008D376B" w:rsidP="00610EC9">
      <w:pPr>
        <w:pStyle w:val="Heading1"/>
        <w:spacing w:before="120" w:beforeAutospacing="0" w:after="120" w:afterAutospacing="0"/>
        <w:ind w:firstLine="720"/>
        <w:jc w:val="both"/>
        <w:rPr>
          <w:rFonts w:asciiTheme="majorHAnsi" w:hAnsiTheme="majorHAnsi" w:cstheme="majorHAnsi"/>
          <w:b w:val="0"/>
          <w:color w:val="000000"/>
          <w:sz w:val="26"/>
          <w:szCs w:val="26"/>
        </w:rPr>
      </w:pPr>
      <w:r w:rsidRPr="00610EC9">
        <w:rPr>
          <w:rFonts w:asciiTheme="majorHAnsi" w:hAnsiTheme="majorHAnsi" w:cstheme="majorHAnsi"/>
          <w:b w:val="0"/>
          <w:color w:val="000000"/>
          <w:sz w:val="26"/>
          <w:szCs w:val="26"/>
        </w:rPr>
        <w:t>Nghị định số 127/2018/NĐ-CP của Chính phủ : Quy định trách nhiệm quản lý nhà nước về giáo dục</w:t>
      </w:r>
    </w:p>
    <w:p w:rsidR="008D376B" w:rsidRPr="00610EC9" w:rsidRDefault="008D376B" w:rsidP="00610EC9">
      <w:pPr>
        <w:pStyle w:val="Heading1"/>
        <w:spacing w:before="120" w:beforeAutospacing="0" w:after="120" w:afterAutospacing="0"/>
        <w:ind w:firstLine="720"/>
        <w:jc w:val="both"/>
        <w:rPr>
          <w:rFonts w:asciiTheme="majorHAnsi" w:hAnsiTheme="majorHAnsi" w:cstheme="majorHAnsi"/>
          <w:b w:val="0"/>
          <w:color w:val="000000"/>
          <w:sz w:val="26"/>
          <w:szCs w:val="26"/>
        </w:rPr>
      </w:pPr>
      <w:r w:rsidRPr="00610EC9">
        <w:rPr>
          <w:rFonts w:asciiTheme="majorHAnsi" w:hAnsiTheme="majorHAnsi" w:cstheme="majorHAnsi"/>
          <w:b w:val="0"/>
          <w:color w:val="000000"/>
          <w:sz w:val="26"/>
          <w:szCs w:val="26"/>
        </w:rPr>
        <w:t>Thông tư 16/2018/TT-BGDĐT quy định về tài trợ cho cơ sở giáo dục thuộc hệ thống giáo dục quốc dân do Bộ trưởng Bộ Giáo dục và đào tạo ban hành</w:t>
      </w:r>
    </w:p>
    <w:p w:rsidR="008D376B" w:rsidRPr="00610EC9" w:rsidRDefault="008D376B" w:rsidP="00610EC9">
      <w:pPr>
        <w:pStyle w:val="NormalWeb"/>
        <w:shd w:val="clear" w:color="auto" w:fill="FFFFFF"/>
        <w:spacing w:before="120" w:beforeAutospacing="0" w:after="120" w:afterAutospacing="0"/>
        <w:ind w:firstLine="720"/>
        <w:jc w:val="both"/>
        <w:rPr>
          <w:rStyle w:val="Strong"/>
          <w:rFonts w:asciiTheme="majorHAnsi" w:hAnsiTheme="majorHAnsi" w:cstheme="majorHAnsi"/>
          <w:b w:val="0"/>
          <w:sz w:val="26"/>
          <w:szCs w:val="26"/>
          <w:bdr w:val="none" w:sz="0" w:space="0" w:color="auto" w:frame="1"/>
          <w:lang w:val="vi-VN"/>
        </w:rPr>
      </w:pPr>
      <w:r w:rsidRPr="00610EC9">
        <w:rPr>
          <w:rStyle w:val="Strong"/>
          <w:rFonts w:asciiTheme="majorHAnsi" w:hAnsiTheme="majorHAnsi" w:cstheme="majorHAnsi"/>
          <w:b w:val="0"/>
          <w:sz w:val="26"/>
          <w:szCs w:val="26"/>
          <w:bdr w:val="none" w:sz="0" w:space="0" w:color="auto" w:frame="1"/>
          <w:lang w:val="vi-VN"/>
        </w:rPr>
        <w:t>Thông tư 19/2018/TT-BGDĐT ngày 22 tháng 8 năm 2018 của bộ Giáo dục và đào tạo ban hành quy định về Kiểm định chất lượng giáo dục và công nhận đạt chuẩn quốc gia đối với trường mầm non.</w:t>
      </w:r>
    </w:p>
    <w:p w:rsidR="00D55A2C" w:rsidRPr="00610EC9" w:rsidRDefault="00D55A2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số 25/2018/TT-BGDĐT ngày 08 tháng 10 năm 2018 của Bộ Giáo dục và Đào tạo về Ban hành quy định chuẩn hiệu trưởng cơ sở giáo dục mầm non;</w:t>
      </w:r>
    </w:p>
    <w:p w:rsidR="00D55A2C" w:rsidRPr="00610EC9" w:rsidRDefault="00D55A2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số 26/2018/TT-BGDĐT ngày 08 tháng 10 năm 2018 của Bộ Giáo dục và Đào tạo về Ban hành quy định chuẩn nghề nghiệp giáo viên mầm non;</w:t>
      </w:r>
    </w:p>
    <w:p w:rsidR="00D55A2C" w:rsidRPr="00610EC9" w:rsidRDefault="00D55A2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số 06/2019/TT-BGDĐT ngày 12 tháng 4 năm 2019 của Bộ Giáo dục và Đào tạo về quy định Quy tắc ứng xử trong cơ sở giáo dục mầm non, cơ sở giáo dục phổ thông, cơ sở giáo dục thường xuyên;</w:t>
      </w:r>
    </w:p>
    <w:p w:rsidR="00D55A2C" w:rsidRPr="00610EC9" w:rsidRDefault="00D55A2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Quyết định số 5886/QĐ-BGDĐT ngày 28 tháng 12 năm 2017 của Bộ trưởng Bộ Giáo dục và Đào tạo ban hành chương trình hành động phòng, chống bạo lực học đường trong các cơ sở giáo dục mầm non, giáo dục phổ thông và giáo dục thường xuyên giai đoạn 2017 – 2021;</w:t>
      </w:r>
    </w:p>
    <w:p w:rsidR="00D55A2C" w:rsidRPr="00610EC9" w:rsidRDefault="00D55A2C"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Công văn số 1295/BGDĐT-GDCTHSSV ngày 05 tháng 4 năm 2018 của Bộ Giáo dục và Đào tạo về việc tăng cường công tác bảo đảm an ninh, an toàn trường học;</w:t>
      </w:r>
    </w:p>
    <w:p w:rsidR="00D55A2C" w:rsidRPr="00610EC9" w:rsidRDefault="00D55A2C" w:rsidP="00610EC9">
      <w:pPr>
        <w:spacing w:before="120" w:after="120"/>
        <w:ind w:firstLine="720"/>
        <w:jc w:val="both"/>
        <w:rPr>
          <w:rStyle w:val="Strong"/>
          <w:rFonts w:asciiTheme="majorHAnsi" w:hAnsiTheme="majorHAnsi" w:cstheme="majorHAnsi"/>
          <w:b w:val="0"/>
          <w:bCs w:val="0"/>
          <w:sz w:val="26"/>
          <w:szCs w:val="26"/>
          <w:lang w:val="vi-VN"/>
        </w:rPr>
      </w:pPr>
      <w:r w:rsidRPr="00610EC9">
        <w:rPr>
          <w:rFonts w:asciiTheme="majorHAnsi" w:hAnsiTheme="majorHAnsi" w:cstheme="majorHAnsi"/>
          <w:sz w:val="26"/>
          <w:szCs w:val="26"/>
          <w:lang w:val="vi-VN"/>
        </w:rPr>
        <w:t>Công văn số 5812/BGDĐT-GDCTHSSV ngày 21 tháng 12 năm 2018 của Bộ Giáo dục và Đào tạo về việc hướng dẫn xây dựng kế hoạch phòng ngừa bạo lực học đường.</w:t>
      </w:r>
    </w:p>
    <w:p w:rsidR="008D376B" w:rsidRPr="00610EC9" w:rsidRDefault="008D376B"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Phối hợp Ủy ban nhân dân 14 phường quản lý hành chính trên địa bàn các đơn vị mầm non và cấp phép thành lập cho các nhóm trẻ, lớp mẫu giáo độc lập tư thục. Tổ chức rà soát tình hình hoạt động của các trường mầm non, nhóm trẻ, lớp mẫu giáo độc lập tư thục trên địa bàn. Kiểm tra giấy phép và hoạt động theo phép đã được cấp; kiên quyết đóng cửa các cơ sở không đủ điều kiện và tiềm ẩn nhiều nguy cơ cho trẻ. Xử lý nghiêm các trường hợp giữ trẻ không đăng ký với chính quyền địa phương. Phối hợp với Hội Liên hiệp Phụ nữ Quận tổ chức tập huấn, tuyên truyền đến người dân, đặc biệt là các bà </w:t>
      </w:r>
      <w:r w:rsidRPr="00610EC9">
        <w:rPr>
          <w:rFonts w:asciiTheme="majorHAnsi" w:hAnsiTheme="majorHAnsi" w:cstheme="majorHAnsi"/>
          <w:sz w:val="26"/>
          <w:szCs w:val="26"/>
          <w:lang w:val="vi-VN"/>
        </w:rPr>
        <w:lastRenderedPageBreak/>
        <w:t xml:space="preserve">mẹ về việc nuôi, dạy, đảm bảo an toàn cho trẻ; vận động các bà mẹ không gửi trẻ ở những điểm trông giữ tự phát không phép. </w:t>
      </w:r>
    </w:p>
    <w:p w:rsidR="008D376B" w:rsidRPr="00610EC9" w:rsidRDefault="008D376B"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Công tác quản lý cơ sở giáo dục mầm non ngoài công lập: Phòng Giáo dục và Đào tạo có ban hành Quyết định phân công cho cụm trưởng, cụm phó  hướng dẫn viên</w:t>
      </w:r>
      <w:r w:rsidR="00F9145B" w:rsidRPr="00610EC9">
        <w:rPr>
          <w:rFonts w:asciiTheme="majorHAnsi" w:hAnsiTheme="majorHAnsi" w:cstheme="majorHAnsi"/>
          <w:sz w:val="26"/>
          <w:szCs w:val="26"/>
          <w:lang w:val="vi-VN"/>
        </w:rPr>
        <w:t>, ban chất lượng</w:t>
      </w:r>
      <w:r w:rsidRPr="00610EC9">
        <w:rPr>
          <w:rFonts w:asciiTheme="majorHAnsi" w:hAnsiTheme="majorHAnsi" w:cstheme="majorHAnsi"/>
          <w:sz w:val="26"/>
          <w:szCs w:val="26"/>
          <w:lang w:val="vi-VN"/>
        </w:rPr>
        <w:t xml:space="preserve"> là Hiệu trưởng</w:t>
      </w:r>
      <w:r w:rsidR="00F9145B" w:rsidRPr="00610EC9">
        <w:rPr>
          <w:rFonts w:asciiTheme="majorHAnsi" w:hAnsiTheme="majorHAnsi" w:cstheme="majorHAnsi"/>
          <w:sz w:val="26"/>
          <w:szCs w:val="26"/>
          <w:lang w:val="vi-VN"/>
        </w:rPr>
        <w:t>, Phó hiệu trưởng</w:t>
      </w:r>
      <w:r w:rsidRPr="00610EC9">
        <w:rPr>
          <w:rFonts w:asciiTheme="majorHAnsi" w:hAnsiTheme="majorHAnsi" w:cstheme="majorHAnsi"/>
          <w:sz w:val="26"/>
          <w:szCs w:val="26"/>
          <w:lang w:val="vi-VN"/>
        </w:rPr>
        <w:t xml:space="preserve"> các trường mầm non công lập trong quận hỗ trợ, hướng dẫn giúp đỡ, kiểm tra 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sz w:val="26"/>
          <w:szCs w:val="26"/>
          <w:lang w:val="vi-VN"/>
        </w:rPr>
        <w:t>ngoài công lập thực hiện đúng các yêu cầu chung của ngành về chuyên môn nghiệp vụ.</w:t>
      </w:r>
    </w:p>
    <w:p w:rsidR="008D376B" w:rsidRPr="00610EC9" w:rsidRDefault="008D376B"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8. Công tác truyền thông về giáo dục mầm non</w:t>
      </w:r>
    </w:p>
    <w:p w:rsidR="008D376B" w:rsidRPr="00610EC9" w:rsidRDefault="008D376B"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Chỉ đạo các cơ sở giáo dục tham mưu phối hợp tốt với cơ quan, ban ngành, đoàn thể địa phương trong việc thực hiện các đề án liên quan đến mầm non; tiếp tục phát huy hiệu quả hoạt động của Ban đại diện cha mẹ học sinh; có kế hoạch hợp tác các mạnh thường quân, phụ huynh quan tâm đến nhà trường, kêu gọi sự hợp tác, hỗ trợ, tìm nguồn tài trợ cho nhà trường về cơ sở vật chất, về trang thiết bị phục vụ cho hoạt động chăm sóc, giáo dục của nhà trường.</w:t>
      </w:r>
    </w:p>
    <w:p w:rsidR="008D376B" w:rsidRPr="00610EC9" w:rsidRDefault="008D376B" w:rsidP="00B11ABE">
      <w:pPr>
        <w:spacing w:before="120" w:after="120"/>
        <w:ind w:firstLine="720"/>
        <w:jc w:val="both"/>
        <w:rPr>
          <w:rFonts w:asciiTheme="majorHAnsi" w:hAnsiTheme="majorHAnsi" w:cstheme="majorHAnsi"/>
          <w:strike/>
          <w:sz w:val="26"/>
          <w:szCs w:val="26"/>
          <w:lang w:val="pt-BR"/>
        </w:rPr>
      </w:pPr>
      <w:r w:rsidRPr="00610EC9">
        <w:rPr>
          <w:rFonts w:asciiTheme="majorHAnsi" w:hAnsiTheme="majorHAnsi" w:cstheme="majorHAnsi"/>
          <w:sz w:val="26"/>
          <w:szCs w:val="26"/>
          <w:lang w:val="id-ID" w:eastAsia="vi-VN"/>
        </w:rPr>
        <w:t xml:space="preserve">Đổi mới các hình thức tuyên truyền, </w:t>
      </w:r>
      <w:r w:rsidRPr="00610EC9">
        <w:rPr>
          <w:rFonts w:asciiTheme="majorHAnsi" w:hAnsiTheme="majorHAnsi" w:cstheme="majorHAnsi"/>
          <w:sz w:val="26"/>
          <w:szCs w:val="26"/>
          <w:lang w:val="id-ID"/>
        </w:rPr>
        <w:t>thu hút sự quan tâm, phối hợp từ phía cha mẹ trẻ.</w:t>
      </w:r>
      <w:r w:rsidRPr="00610EC9">
        <w:rPr>
          <w:rFonts w:asciiTheme="majorHAnsi" w:hAnsiTheme="majorHAnsi" w:cstheme="majorHAnsi"/>
          <w:sz w:val="26"/>
          <w:szCs w:val="26"/>
          <w:lang w:val="vi-VN"/>
        </w:rPr>
        <w:t xml:space="preserve"> Có nhiều hình thức sinh động sáng tạo trong công tác phổ biến kiến thức cho các bậc cha mẹ và tuyên truyền giáo dục mầm non thông qua bảng tin trong trường dưới hình thức các bài viết, sưu tầm trên báo chí, trên mạng hoặc các bài tự biên soạn ngắn gọn, chắt lọc thông tin dễ hiểu, dễ áp dụng kèm theo hình ảnh minh họa.</w:t>
      </w:r>
    </w:p>
    <w:p w:rsidR="008D376B" w:rsidRPr="00610EC9" w:rsidRDefault="00B11ABE" w:rsidP="00B11ABE">
      <w:pPr>
        <w:tabs>
          <w:tab w:val="left" w:pos="720"/>
        </w:tabs>
        <w:spacing w:before="120" w:after="120"/>
        <w:jc w:val="both"/>
        <w:rPr>
          <w:rFonts w:asciiTheme="majorHAnsi" w:hAnsiTheme="majorHAnsi" w:cstheme="majorHAnsi"/>
          <w:bCs/>
          <w:sz w:val="26"/>
          <w:szCs w:val="26"/>
          <w:lang w:val="nl-NL"/>
        </w:rPr>
      </w:pPr>
      <w:r>
        <w:rPr>
          <w:rFonts w:asciiTheme="majorHAnsi" w:hAnsiTheme="majorHAnsi" w:cstheme="majorHAnsi"/>
          <w:sz w:val="26"/>
          <w:szCs w:val="26"/>
          <w:lang w:val="pt-BR"/>
        </w:rPr>
        <w:tab/>
      </w:r>
      <w:r w:rsidR="008D376B" w:rsidRPr="00610EC9">
        <w:rPr>
          <w:rFonts w:asciiTheme="majorHAnsi" w:hAnsiTheme="majorHAnsi" w:cstheme="majorHAnsi"/>
          <w:sz w:val="26"/>
          <w:szCs w:val="26"/>
          <w:lang w:val="pt-BR"/>
        </w:rPr>
        <w:t xml:space="preserve">Tất cả các cơ sở giáo dục mầm non </w:t>
      </w:r>
      <w:r w:rsidR="008D376B" w:rsidRPr="00610EC9">
        <w:rPr>
          <w:rFonts w:asciiTheme="majorHAnsi" w:hAnsiTheme="majorHAnsi" w:cstheme="majorHAnsi"/>
          <w:bCs/>
          <w:sz w:val="26"/>
          <w:szCs w:val="26"/>
          <w:lang w:val="nl-NL"/>
        </w:rPr>
        <w:t>đều tạo sự liên kết và thống nhất giữa giáo viên và các bậc cha mẹ, trong công tác chăm sóc, giáo dục trẻ ở gia đình và nhà trường. Để phụ huynh hiểu được phương pháp giáo dục lấy trẻ làm trung tâm có sự thống nhất trong chăm sóc giáo dục trẻ các trường đã truyền thông đa dạng bằng nhiều hình thức: giới thiệu phương pháp giáo dục lấy trẻ làm trung tâm tại góc tuyên truyền, góc treo sản phẩm của trường và các nhóm lớp; thực hiện tờ bướm</w:t>
      </w:r>
      <w:r w:rsidR="008D376B" w:rsidRPr="00610EC9">
        <w:rPr>
          <w:rFonts w:asciiTheme="majorHAnsi" w:hAnsiTheme="majorHAnsi" w:cstheme="majorHAnsi"/>
          <w:sz w:val="26"/>
          <w:szCs w:val="26"/>
          <w:lang w:val="nl-NL"/>
        </w:rPr>
        <w:t xml:space="preserve">; </w:t>
      </w:r>
      <w:r w:rsidR="008D376B" w:rsidRPr="00610EC9">
        <w:rPr>
          <w:rFonts w:asciiTheme="majorHAnsi" w:hAnsiTheme="majorHAnsi" w:cstheme="majorHAnsi"/>
          <w:bCs/>
          <w:sz w:val="26"/>
          <w:szCs w:val="26"/>
          <w:lang w:val="nl-NL"/>
        </w:rPr>
        <w:t xml:space="preserve">thông qua buổi họp trao đổi... </w:t>
      </w:r>
    </w:p>
    <w:p w:rsidR="008D376B" w:rsidRPr="00610EC9" w:rsidRDefault="008D376B"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Làm tốt công tác xã hội hóa giáo dục huy động được sự tham gia của các bậc cha mẹ và cộng đồng, thu hút nhiều nguồn lực đầu tư cho giáo dục mầm non. Làm tốt công tác tuyên truyền về giáo dục hòa nhập trẻ khuyết tật, chống phân biệt đối xử đối với trẻ khuyết tật, kì thị đối với trẻ nhiễm HIV cho giáo viên, nhân viên của nhà trường, cha mẹ trẻ và cộng đồng. </w:t>
      </w:r>
    </w:p>
    <w:p w:rsidR="008D376B" w:rsidRPr="00610EC9" w:rsidRDefault="008D376B" w:rsidP="00610EC9">
      <w:pPr>
        <w:tabs>
          <w:tab w:val="left" w:pos="2340"/>
        </w:tabs>
        <w:spacing w:before="120" w:after="120"/>
        <w:ind w:firstLine="720"/>
        <w:jc w:val="both"/>
        <w:rPr>
          <w:rFonts w:asciiTheme="majorHAnsi" w:hAnsiTheme="majorHAnsi" w:cstheme="majorHAnsi"/>
          <w:b/>
          <w:bCs/>
          <w:sz w:val="26"/>
          <w:szCs w:val="26"/>
          <w:lang w:val="vi-VN"/>
        </w:rPr>
      </w:pPr>
    </w:p>
    <w:p w:rsidR="00957BF3" w:rsidRPr="00610EC9" w:rsidRDefault="00957BF3" w:rsidP="004D7B96">
      <w:pPr>
        <w:spacing w:before="120" w:after="120"/>
        <w:ind w:firstLine="720"/>
        <w:contextualSpacing/>
        <w:jc w:val="center"/>
        <w:rPr>
          <w:rFonts w:asciiTheme="majorHAnsi" w:hAnsiTheme="majorHAnsi" w:cstheme="majorHAnsi"/>
          <w:b/>
          <w:bCs/>
          <w:iCs/>
          <w:sz w:val="26"/>
          <w:szCs w:val="26"/>
          <w:lang w:val="es-BO"/>
        </w:rPr>
      </w:pPr>
      <w:r w:rsidRPr="00610EC9">
        <w:rPr>
          <w:rFonts w:asciiTheme="majorHAnsi" w:hAnsiTheme="majorHAnsi" w:cstheme="majorHAnsi"/>
          <w:b/>
          <w:bCs/>
          <w:iCs/>
          <w:sz w:val="26"/>
          <w:szCs w:val="26"/>
          <w:lang w:val="es-BO"/>
        </w:rPr>
        <w:t>PHẦN II</w:t>
      </w:r>
    </w:p>
    <w:p w:rsidR="00957BF3" w:rsidRPr="00610EC9" w:rsidRDefault="00957BF3" w:rsidP="004D7B96">
      <w:pPr>
        <w:spacing w:before="120" w:after="120"/>
        <w:ind w:firstLine="720"/>
        <w:jc w:val="center"/>
        <w:rPr>
          <w:rFonts w:asciiTheme="majorHAnsi" w:hAnsiTheme="majorHAnsi" w:cstheme="majorHAnsi"/>
          <w:b/>
          <w:sz w:val="26"/>
          <w:szCs w:val="26"/>
          <w:lang w:val="vi-VN"/>
        </w:rPr>
      </w:pPr>
      <w:r w:rsidRPr="00610EC9">
        <w:rPr>
          <w:rFonts w:asciiTheme="majorHAnsi" w:hAnsiTheme="majorHAnsi" w:cstheme="majorHAnsi"/>
          <w:b/>
          <w:sz w:val="26"/>
          <w:szCs w:val="26"/>
          <w:lang w:val="vi-VN"/>
        </w:rPr>
        <w:t>ĐÁNH GIÁ CHUNG</w:t>
      </w:r>
    </w:p>
    <w:p w:rsidR="00957BF3" w:rsidRPr="00610EC9" w:rsidRDefault="00957BF3" w:rsidP="00610EC9">
      <w:pPr>
        <w:spacing w:before="120" w:after="120"/>
        <w:ind w:firstLine="720"/>
        <w:jc w:val="both"/>
        <w:rPr>
          <w:rFonts w:asciiTheme="majorHAnsi" w:hAnsiTheme="majorHAnsi" w:cstheme="majorHAnsi"/>
          <w:b/>
          <w:sz w:val="26"/>
          <w:szCs w:val="26"/>
          <w:lang w:val="es-BO"/>
        </w:rPr>
      </w:pPr>
      <w:r w:rsidRPr="00610EC9">
        <w:rPr>
          <w:rFonts w:asciiTheme="majorHAnsi" w:hAnsiTheme="majorHAnsi" w:cstheme="majorHAnsi"/>
          <w:b/>
          <w:sz w:val="26"/>
          <w:szCs w:val="26"/>
          <w:lang w:val="vi-VN"/>
        </w:rPr>
        <w:t>1</w:t>
      </w:r>
      <w:r w:rsidRPr="00610EC9">
        <w:rPr>
          <w:rFonts w:asciiTheme="majorHAnsi" w:hAnsiTheme="majorHAnsi" w:cstheme="majorHAnsi"/>
          <w:b/>
          <w:sz w:val="26"/>
          <w:szCs w:val="26"/>
          <w:lang w:val="es-BO"/>
        </w:rPr>
        <w:t>. Đánh giá tóm tắt những điểm nổi bật</w:t>
      </w:r>
    </w:p>
    <w:p w:rsidR="00957BF3"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es-BO"/>
        </w:rPr>
        <w:t xml:space="preserve">Năm học 2018-2019 Sở Giáo dục và Đào tạo Thành phố Hồ Chí Minh, Quận Ủy và Ủy ban nhân dân Quận 3 </w:t>
      </w:r>
      <w:r w:rsidRPr="00610EC9">
        <w:rPr>
          <w:rFonts w:asciiTheme="majorHAnsi" w:hAnsiTheme="majorHAnsi" w:cstheme="majorHAnsi"/>
          <w:iCs/>
          <w:sz w:val="26"/>
          <w:szCs w:val="26"/>
          <w:lang w:val="vi-VN"/>
        </w:rPr>
        <w:t>luôn có sự quan tâm phát triển bậc học mầm non, tạo điều kiện rất thuận lợi góp phần hỗ trợ ngành phát triển một cách toàn diện. Chất lượng chăm sóc giáo dục trẻ ở các trường mầm non được nâng cao, môi trường sư phạm được cải tạo khang trang, các trang thiết bị được đầu tư đầy đủ.</w:t>
      </w:r>
    </w:p>
    <w:p w:rsidR="00957BF3" w:rsidRPr="00610EC9" w:rsidRDefault="00D95E4D"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t>Các đơn vị</w:t>
      </w:r>
      <w:r w:rsidR="00957BF3" w:rsidRPr="00610EC9">
        <w:rPr>
          <w:rFonts w:asciiTheme="majorHAnsi" w:hAnsiTheme="majorHAnsi" w:cstheme="majorHAnsi"/>
          <w:iCs/>
          <w:sz w:val="26"/>
          <w:szCs w:val="26"/>
          <w:lang w:val="vi-VN"/>
        </w:rPr>
        <w:t xml:space="preserve"> đoàn kết nhất trí, vượt qua nhiều khó khăn, luôn phấn đấu vì chất lượng chăm sóc giáo dục trẻ, đảm bảo an toàn và phát triển bền vững, hiệu quả nên đã đạt nhiều thành quả.</w:t>
      </w:r>
    </w:p>
    <w:p w:rsidR="00957BF3"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lastRenderedPageBreak/>
        <w:t>Tổ chức thực hiện tốt chương trình</w:t>
      </w:r>
      <w:r w:rsidR="003358F5" w:rsidRPr="00610EC9">
        <w:rPr>
          <w:rFonts w:asciiTheme="majorHAnsi" w:hAnsiTheme="majorHAnsi" w:cstheme="majorHAnsi"/>
          <w:iCs/>
          <w:sz w:val="26"/>
          <w:szCs w:val="26"/>
          <w:lang w:val="vi-VN"/>
        </w:rPr>
        <w:t xml:space="preserve"> chăm sóc và g</w:t>
      </w:r>
      <w:r w:rsidRPr="00610EC9">
        <w:rPr>
          <w:rFonts w:asciiTheme="majorHAnsi" w:hAnsiTheme="majorHAnsi" w:cstheme="majorHAnsi"/>
          <w:iCs/>
          <w:sz w:val="26"/>
          <w:szCs w:val="26"/>
          <w:lang w:val="vi-VN"/>
        </w:rPr>
        <w:t>iáo dục mầm non. Thực hiện các</w:t>
      </w:r>
      <w:r w:rsidR="003358F5" w:rsidRPr="00610EC9">
        <w:rPr>
          <w:rFonts w:asciiTheme="majorHAnsi" w:hAnsiTheme="majorHAnsi" w:cstheme="majorHAnsi"/>
          <w:iCs/>
          <w:sz w:val="26"/>
          <w:szCs w:val="26"/>
          <w:lang w:val="vi-VN"/>
        </w:rPr>
        <w:t xml:space="preserve"> chuyên đề nâng cao chất lượng chăm sóc và g</w:t>
      </w:r>
      <w:r w:rsidRPr="00610EC9">
        <w:rPr>
          <w:rFonts w:asciiTheme="majorHAnsi" w:hAnsiTheme="majorHAnsi" w:cstheme="majorHAnsi"/>
          <w:iCs/>
          <w:sz w:val="26"/>
          <w:szCs w:val="26"/>
          <w:lang w:val="vi-VN"/>
        </w:rPr>
        <w:t>iáo dục mầm non, hướng tới đổi mới chăm sóc giáo dục đồng thời giảm tải cường độ lao động cho đội ngũ</w:t>
      </w:r>
      <w:r w:rsidR="00D95E4D" w:rsidRPr="00610EC9">
        <w:rPr>
          <w:rFonts w:asciiTheme="majorHAnsi" w:hAnsiTheme="majorHAnsi" w:cstheme="majorHAnsi"/>
          <w:iCs/>
          <w:sz w:val="26"/>
          <w:szCs w:val="26"/>
          <w:lang w:val="vi-VN"/>
        </w:rPr>
        <w:t xml:space="preserve">. Xây dựng môi trường giáo dục </w:t>
      </w:r>
      <w:r w:rsidRPr="00610EC9">
        <w:rPr>
          <w:rFonts w:asciiTheme="majorHAnsi" w:hAnsiTheme="majorHAnsi" w:cstheme="majorHAnsi"/>
          <w:iCs/>
          <w:sz w:val="26"/>
          <w:szCs w:val="26"/>
          <w:lang w:val="vi-VN"/>
        </w:rPr>
        <w:t xml:space="preserve">theo quan điểm lấy trẻ làm trung tâm, trường lớp thân thiện, giúp trẻ phát triển toàn diện về </w:t>
      </w:r>
      <w:r w:rsidR="003358F5" w:rsidRPr="00610EC9">
        <w:rPr>
          <w:rFonts w:asciiTheme="majorHAnsi" w:hAnsiTheme="majorHAnsi" w:cstheme="majorHAnsi"/>
          <w:iCs/>
          <w:sz w:val="26"/>
          <w:szCs w:val="26"/>
          <w:lang w:val="vi-VN"/>
        </w:rPr>
        <w:t>thể chất</w:t>
      </w:r>
      <w:r w:rsidRPr="00610EC9">
        <w:rPr>
          <w:rFonts w:asciiTheme="majorHAnsi" w:hAnsiTheme="majorHAnsi" w:cstheme="majorHAnsi"/>
          <w:iCs/>
          <w:sz w:val="26"/>
          <w:szCs w:val="26"/>
          <w:lang w:val="vi-VN"/>
        </w:rPr>
        <w:t xml:space="preserve"> và tinh thần, có sự phối hợp chặt chẽ với phụ huynh tạo sự đồng thuận, cùng hướng về mục tiêu “Tất cả vì trẻ em và vì sự phát triển của nhà trường”.</w:t>
      </w:r>
    </w:p>
    <w:p w:rsidR="00957BF3"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t xml:space="preserve">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iCs/>
          <w:sz w:val="26"/>
          <w:szCs w:val="26"/>
          <w:lang w:val="vi-VN"/>
        </w:rPr>
        <w:t>đã từng bước thực hiện tốt</w:t>
      </w:r>
      <w:r w:rsidR="003358F5" w:rsidRPr="00610EC9">
        <w:rPr>
          <w:rFonts w:asciiTheme="majorHAnsi" w:hAnsiTheme="majorHAnsi" w:cstheme="majorHAnsi"/>
          <w:iCs/>
          <w:sz w:val="26"/>
          <w:szCs w:val="26"/>
          <w:lang w:val="vi-VN"/>
        </w:rPr>
        <w:t xml:space="preserve"> các khoản</w:t>
      </w:r>
      <w:r w:rsidRPr="00610EC9">
        <w:rPr>
          <w:rFonts w:asciiTheme="majorHAnsi" w:hAnsiTheme="majorHAnsi" w:cstheme="majorHAnsi"/>
          <w:iCs/>
          <w:sz w:val="26"/>
          <w:szCs w:val="26"/>
          <w:lang w:val="vi-VN"/>
        </w:rPr>
        <w:t xml:space="preserve"> thu chi tiền ăn và hồ sơ sổ sách bán trú theo quy định.</w:t>
      </w:r>
      <w:r w:rsidR="00D9616B" w:rsidRPr="00610EC9">
        <w:rPr>
          <w:rFonts w:asciiTheme="majorHAnsi" w:hAnsiTheme="majorHAnsi" w:cstheme="majorHAnsi"/>
          <w:iCs/>
          <w:sz w:val="26"/>
          <w:szCs w:val="26"/>
          <w:lang w:val="vi-VN"/>
        </w:rPr>
        <w:t xml:space="preserve"> Sắp xếp hồ sơ quản lý bán trú ngày càng khoa học và hợp lý hơn.</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Đội ngũ Ban giám hiệu, giáo viên, công nhân viên ở 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sz w:val="26"/>
          <w:szCs w:val="26"/>
          <w:lang w:val="vi-VN"/>
        </w:rPr>
        <w:t>luôn chủ động trong công tác tham mưu, đầu tư về điều kiện cơ sở vật chất, trang thiế</w:t>
      </w:r>
      <w:r w:rsidR="002B714A" w:rsidRPr="00610EC9">
        <w:rPr>
          <w:rFonts w:asciiTheme="majorHAnsi" w:hAnsiTheme="majorHAnsi" w:cstheme="majorHAnsi"/>
          <w:sz w:val="26"/>
          <w:szCs w:val="26"/>
          <w:lang w:val="vi-VN"/>
        </w:rPr>
        <w:t>t bị để hoàn thành tốt nhiệm vụ chăm sóc và giáo dực trẻ mầm non.</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Xây dựng và nâng cao chất lượng đội ngũ qua việc thực hiện tốt các chuyên đề của Thành phố, Quận, Cụm nhằm tạo điều kiện cho đội ngũ tham gia học tập, bồi dưỡng nâng cao trình độ chuyên môn nghiệp vụ phù hợp với </w:t>
      </w:r>
      <w:r w:rsidR="00CB3FCB" w:rsidRPr="00610EC9">
        <w:rPr>
          <w:rFonts w:asciiTheme="majorHAnsi" w:hAnsiTheme="majorHAnsi" w:cstheme="majorHAnsi"/>
          <w:sz w:val="26"/>
          <w:szCs w:val="26"/>
          <w:lang w:val="vi-VN"/>
        </w:rPr>
        <w:t>điều kiện cơ sở vật chất, năng lực của từng đơn vị và cá nhân.</w:t>
      </w:r>
      <w:r w:rsidR="00AF0BB8" w:rsidRPr="00610EC9">
        <w:rPr>
          <w:rFonts w:asciiTheme="majorHAnsi" w:hAnsiTheme="majorHAnsi" w:cstheme="majorHAnsi"/>
          <w:sz w:val="26"/>
          <w:szCs w:val="26"/>
          <w:lang w:val="vi-VN"/>
        </w:rPr>
        <w:t xml:space="preserve"> Kết quả:</w:t>
      </w:r>
    </w:p>
    <w:p w:rsidR="00AF0BB8" w:rsidRPr="00B11ABE" w:rsidRDefault="00AF0BB8" w:rsidP="00B11ABE">
      <w:pPr>
        <w:pStyle w:val="ListParagraph"/>
        <w:numPr>
          <w:ilvl w:val="0"/>
          <w:numId w:val="9"/>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Chuyên đề Thành phố: 1</w:t>
      </w:r>
    </w:p>
    <w:p w:rsidR="00AF0BB8" w:rsidRPr="00B11ABE" w:rsidRDefault="00AF0BB8" w:rsidP="00B11ABE">
      <w:pPr>
        <w:pStyle w:val="ListParagraph"/>
        <w:numPr>
          <w:ilvl w:val="0"/>
          <w:numId w:val="9"/>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Chuyên đề Quận:</w:t>
      </w:r>
      <w:r w:rsidR="00901A11" w:rsidRPr="00B11ABE">
        <w:rPr>
          <w:rFonts w:asciiTheme="majorHAnsi" w:hAnsiTheme="majorHAnsi" w:cstheme="majorHAnsi"/>
          <w:sz w:val="26"/>
          <w:szCs w:val="26"/>
          <w:lang w:val="vi-VN"/>
        </w:rPr>
        <w:t xml:space="preserve"> 27</w:t>
      </w:r>
    </w:p>
    <w:p w:rsidR="00AF0BB8" w:rsidRPr="00B11ABE" w:rsidRDefault="00150405" w:rsidP="00B11ABE">
      <w:pPr>
        <w:pStyle w:val="ListParagraph"/>
        <w:numPr>
          <w:ilvl w:val="0"/>
          <w:numId w:val="9"/>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Chuyê</w:t>
      </w:r>
      <w:r w:rsidR="00AF0BB8" w:rsidRPr="00B11ABE">
        <w:rPr>
          <w:rFonts w:asciiTheme="majorHAnsi" w:hAnsiTheme="majorHAnsi" w:cstheme="majorHAnsi"/>
          <w:sz w:val="26"/>
          <w:szCs w:val="26"/>
          <w:lang w:val="vi-VN"/>
        </w:rPr>
        <w:t>n đề Cụm:</w:t>
      </w:r>
      <w:r w:rsidR="00D72D2C" w:rsidRPr="00B11ABE">
        <w:rPr>
          <w:rFonts w:asciiTheme="majorHAnsi" w:hAnsiTheme="majorHAnsi" w:cstheme="majorHAnsi"/>
          <w:sz w:val="26"/>
          <w:szCs w:val="26"/>
          <w:lang w:val="vi-VN"/>
        </w:rPr>
        <w:t xml:space="preserve"> 21</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Trình độ chuyên môn, nghiệp vụ của đội ngũ tiếp tục được nâng lên một cách rõ rệt; chế độ chính sách đối với Nhà giáo được các trường triển khai tổ chức thực hiện</w:t>
      </w:r>
      <w:r w:rsidRPr="00610EC9">
        <w:rPr>
          <w:rFonts w:asciiTheme="majorHAnsi" w:hAnsiTheme="majorHAnsi" w:cstheme="majorHAnsi"/>
          <w:sz w:val="26"/>
          <w:szCs w:val="26"/>
          <w:lang w:val="vi-VN"/>
        </w:rPr>
        <w:br/>
        <w:t>kịp thời.</w:t>
      </w:r>
    </w:p>
    <w:p w:rsidR="00804D7F" w:rsidRPr="00610EC9" w:rsidRDefault="00804D7F"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Đã hoàn tất </w:t>
      </w:r>
      <w:r w:rsidR="00DA4BA5" w:rsidRPr="00610EC9">
        <w:rPr>
          <w:rFonts w:asciiTheme="majorHAnsi" w:hAnsiTheme="majorHAnsi" w:cstheme="majorHAnsi"/>
          <w:sz w:val="26"/>
          <w:szCs w:val="26"/>
          <w:lang w:val="vi-VN"/>
        </w:rPr>
        <w:t xml:space="preserve">và cấp giấy chứng nhận </w:t>
      </w:r>
      <w:r w:rsidR="004B3253" w:rsidRPr="00610EC9">
        <w:rPr>
          <w:rFonts w:asciiTheme="majorHAnsi" w:hAnsiTheme="majorHAnsi" w:cstheme="majorHAnsi"/>
          <w:sz w:val="26"/>
          <w:szCs w:val="26"/>
          <w:lang w:val="vi-VN"/>
        </w:rPr>
        <w:t>cho 176</w:t>
      </w:r>
      <w:r w:rsidR="00DA4BA5" w:rsidRPr="00610EC9">
        <w:rPr>
          <w:rFonts w:asciiTheme="majorHAnsi" w:hAnsiTheme="majorHAnsi" w:cstheme="majorHAnsi"/>
          <w:sz w:val="26"/>
          <w:szCs w:val="26"/>
          <w:lang w:val="vi-VN"/>
        </w:rPr>
        <w:t xml:space="preserve"> học viên tham gia </w:t>
      </w:r>
      <w:r w:rsidRPr="00610EC9">
        <w:rPr>
          <w:rFonts w:asciiTheme="majorHAnsi" w:hAnsiTheme="majorHAnsi" w:cstheme="majorHAnsi"/>
          <w:sz w:val="26"/>
          <w:szCs w:val="26"/>
          <w:lang w:val="vi-VN"/>
        </w:rPr>
        <w:t xml:space="preserve">lớp “Bồi dưỡng chuyên môn nghiệp vụ cho đội ngũ ngoài công </w:t>
      </w:r>
      <w:r w:rsidR="00D95E4D" w:rsidRPr="00610EC9">
        <w:rPr>
          <w:rFonts w:asciiTheme="majorHAnsi" w:hAnsiTheme="majorHAnsi" w:cstheme="majorHAnsi"/>
          <w:sz w:val="26"/>
          <w:szCs w:val="26"/>
          <w:lang w:val="vi-VN"/>
        </w:rPr>
        <w:t xml:space="preserve">lập” </w:t>
      </w:r>
    </w:p>
    <w:p w:rsidR="00804D7F" w:rsidRPr="00610EC9" w:rsidRDefault="00804D7F"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Chấm sáng kiến kinh nghiệm các đơn vị đăng ký danh hiệu thi đua.</w:t>
      </w:r>
    </w:p>
    <w:p w:rsidR="00802288" w:rsidRPr="00610EC9" w:rsidRDefault="000B5B96"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Tổ</w:t>
      </w:r>
      <w:r w:rsidR="00893A09" w:rsidRPr="00610EC9">
        <w:rPr>
          <w:rFonts w:asciiTheme="majorHAnsi" w:hAnsiTheme="majorHAnsi" w:cstheme="majorHAnsi"/>
          <w:sz w:val="26"/>
          <w:szCs w:val="26"/>
          <w:lang w:val="vi-VN"/>
        </w:rPr>
        <w:t xml:space="preserve"> </w:t>
      </w:r>
      <w:r w:rsidR="00802288" w:rsidRPr="00610EC9">
        <w:rPr>
          <w:rFonts w:asciiTheme="majorHAnsi" w:hAnsiTheme="majorHAnsi" w:cstheme="majorHAnsi"/>
          <w:sz w:val="26"/>
          <w:szCs w:val="26"/>
          <w:lang w:val="vi-VN"/>
        </w:rPr>
        <w:t>chức hội thi giáo viên dạy giỏi, hội thi đồ dùng đồ chơi cấp Quận.</w:t>
      </w:r>
    </w:p>
    <w:p w:rsidR="00802288" w:rsidRPr="00610EC9" w:rsidRDefault="000B53AE"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 xml:space="preserve">   </w:t>
      </w:r>
      <w:r w:rsidR="00802288" w:rsidRPr="00610EC9">
        <w:rPr>
          <w:rFonts w:asciiTheme="majorHAnsi" w:hAnsiTheme="majorHAnsi" w:cstheme="majorHAnsi"/>
          <w:b/>
          <w:sz w:val="26"/>
          <w:szCs w:val="26"/>
          <w:lang w:val="vi-VN"/>
        </w:rPr>
        <w:t>Kết quả:</w:t>
      </w:r>
    </w:p>
    <w:p w:rsidR="000B53AE" w:rsidRPr="00610EC9" w:rsidRDefault="000B53AE"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b/>
          <w:sz w:val="26"/>
          <w:szCs w:val="26"/>
          <w:lang w:val="vi-VN"/>
        </w:rPr>
        <w:t xml:space="preserve">   </w:t>
      </w:r>
      <w:r w:rsidR="00802288" w:rsidRPr="00610EC9">
        <w:rPr>
          <w:rFonts w:asciiTheme="majorHAnsi" w:hAnsiTheme="majorHAnsi" w:cstheme="majorHAnsi"/>
          <w:b/>
          <w:sz w:val="26"/>
          <w:szCs w:val="26"/>
          <w:lang w:val="vi-VN"/>
        </w:rPr>
        <w:t>Hội thi đồ dùng đồ chơi:</w:t>
      </w:r>
      <w:r w:rsidR="006E71CB" w:rsidRPr="00610EC9">
        <w:rPr>
          <w:rFonts w:asciiTheme="majorHAnsi" w:hAnsiTheme="majorHAnsi" w:cstheme="majorHAnsi"/>
          <w:sz w:val="26"/>
          <w:szCs w:val="26"/>
          <w:lang w:val="vi-VN"/>
        </w:rPr>
        <w:t xml:space="preserve"> có 86 đồ dùng đồ chơi</w:t>
      </w:r>
      <w:r w:rsidR="00980395" w:rsidRPr="00610EC9">
        <w:rPr>
          <w:rFonts w:asciiTheme="majorHAnsi" w:hAnsiTheme="majorHAnsi" w:cstheme="majorHAnsi"/>
          <w:sz w:val="26"/>
          <w:szCs w:val="26"/>
          <w:lang w:val="vi-VN"/>
        </w:rPr>
        <w:t xml:space="preserve"> đạt giải, t</w:t>
      </w:r>
      <w:r w:rsidRPr="00610EC9">
        <w:rPr>
          <w:rFonts w:asciiTheme="majorHAnsi" w:hAnsiTheme="majorHAnsi" w:cstheme="majorHAnsi"/>
          <w:sz w:val="26"/>
          <w:szCs w:val="26"/>
          <w:lang w:val="vi-VN"/>
        </w:rPr>
        <w:t>rong đó:</w:t>
      </w:r>
    </w:p>
    <w:p w:rsidR="000B53AE" w:rsidRPr="00B11ABE" w:rsidRDefault="00802288" w:rsidP="00B11ABE">
      <w:pPr>
        <w:pStyle w:val="ListParagraph"/>
        <w:numPr>
          <w:ilvl w:val="1"/>
          <w:numId w:val="10"/>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nhất</w:t>
      </w:r>
      <w:r w:rsidR="000B53AE" w:rsidRPr="00B11ABE">
        <w:rPr>
          <w:rFonts w:asciiTheme="majorHAnsi" w:hAnsiTheme="majorHAnsi" w:cstheme="majorHAnsi"/>
          <w:sz w:val="26"/>
          <w:szCs w:val="26"/>
          <w:lang w:val="vi-VN"/>
        </w:rPr>
        <w:t>: 2</w:t>
      </w:r>
      <w:r w:rsidRPr="00B11ABE">
        <w:rPr>
          <w:rFonts w:asciiTheme="majorHAnsi" w:hAnsiTheme="majorHAnsi" w:cstheme="majorHAnsi"/>
          <w:sz w:val="26"/>
          <w:szCs w:val="26"/>
          <w:lang w:val="vi-VN"/>
        </w:rPr>
        <w:t xml:space="preserve"> </w:t>
      </w:r>
    </w:p>
    <w:p w:rsidR="000B53AE" w:rsidRPr="00B11ABE" w:rsidRDefault="000B53AE" w:rsidP="00B11ABE">
      <w:pPr>
        <w:pStyle w:val="ListParagraph"/>
        <w:numPr>
          <w:ilvl w:val="1"/>
          <w:numId w:val="10"/>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nhì: 5</w:t>
      </w:r>
    </w:p>
    <w:p w:rsidR="000B53AE" w:rsidRPr="00B11ABE" w:rsidRDefault="000B53AE" w:rsidP="00B11ABE">
      <w:pPr>
        <w:pStyle w:val="ListParagraph"/>
        <w:numPr>
          <w:ilvl w:val="1"/>
          <w:numId w:val="10"/>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ba:</w:t>
      </w:r>
      <w:r w:rsidR="00802288" w:rsidRPr="00B11ABE">
        <w:rPr>
          <w:rFonts w:asciiTheme="majorHAnsi" w:hAnsiTheme="majorHAnsi" w:cstheme="majorHAnsi"/>
          <w:sz w:val="26"/>
          <w:szCs w:val="26"/>
          <w:lang w:val="vi-VN"/>
        </w:rPr>
        <w:t xml:space="preserve"> </w:t>
      </w:r>
      <w:r w:rsidRPr="00B11ABE">
        <w:rPr>
          <w:rFonts w:asciiTheme="majorHAnsi" w:hAnsiTheme="majorHAnsi" w:cstheme="majorHAnsi"/>
          <w:sz w:val="26"/>
          <w:szCs w:val="26"/>
          <w:lang w:val="vi-VN"/>
        </w:rPr>
        <w:t>6</w:t>
      </w:r>
    </w:p>
    <w:p w:rsidR="00802288" w:rsidRPr="00B11ABE" w:rsidRDefault="00802288" w:rsidP="00B11ABE">
      <w:pPr>
        <w:pStyle w:val="ListParagraph"/>
        <w:numPr>
          <w:ilvl w:val="1"/>
          <w:numId w:val="10"/>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Khuyến khích</w:t>
      </w:r>
      <w:r w:rsidR="000B53AE" w:rsidRPr="00B11ABE">
        <w:rPr>
          <w:rFonts w:asciiTheme="majorHAnsi" w:hAnsiTheme="majorHAnsi" w:cstheme="majorHAnsi"/>
          <w:sz w:val="26"/>
          <w:szCs w:val="26"/>
          <w:lang w:val="vi-VN"/>
        </w:rPr>
        <w:t>: 73</w:t>
      </w:r>
    </w:p>
    <w:p w:rsidR="000B53AE" w:rsidRPr="00610EC9" w:rsidRDefault="000B53AE"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w:t>
      </w:r>
      <w:r w:rsidR="00802288" w:rsidRPr="00610EC9">
        <w:rPr>
          <w:rFonts w:asciiTheme="majorHAnsi" w:hAnsiTheme="majorHAnsi" w:cstheme="majorHAnsi"/>
          <w:b/>
          <w:sz w:val="26"/>
          <w:szCs w:val="26"/>
          <w:lang w:val="vi-VN"/>
        </w:rPr>
        <w:t>Hội thi giáo viên dạy giỏi:</w:t>
      </w:r>
      <w:r w:rsidR="00802288"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có 112 giáo viên được “Công nhận giáo viên dạy giỏi bậc học mầm non năm học 2018-2019”, trong đó:</w:t>
      </w:r>
    </w:p>
    <w:p w:rsidR="000B53AE" w:rsidRPr="00B11ABE" w:rsidRDefault="00802288" w:rsidP="00B11ABE">
      <w:pPr>
        <w:pStyle w:val="ListParagraph"/>
        <w:numPr>
          <w:ilvl w:val="1"/>
          <w:numId w:val="11"/>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nhất</w:t>
      </w:r>
      <w:r w:rsidR="000B53AE" w:rsidRPr="00B11ABE">
        <w:rPr>
          <w:rFonts w:asciiTheme="majorHAnsi" w:hAnsiTheme="majorHAnsi" w:cstheme="majorHAnsi"/>
          <w:sz w:val="26"/>
          <w:szCs w:val="26"/>
          <w:lang w:val="vi-VN"/>
        </w:rPr>
        <w:t>: 1</w:t>
      </w:r>
    </w:p>
    <w:p w:rsidR="000B53AE" w:rsidRPr="00B11ABE" w:rsidRDefault="000B53AE" w:rsidP="00B11ABE">
      <w:pPr>
        <w:pStyle w:val="ListParagraph"/>
        <w:numPr>
          <w:ilvl w:val="1"/>
          <w:numId w:val="11"/>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nhì: 1</w:t>
      </w:r>
    </w:p>
    <w:p w:rsidR="000B53AE" w:rsidRPr="00B11ABE" w:rsidRDefault="000B53AE" w:rsidP="00B11ABE">
      <w:pPr>
        <w:pStyle w:val="ListParagraph"/>
        <w:numPr>
          <w:ilvl w:val="1"/>
          <w:numId w:val="11"/>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ba: 2</w:t>
      </w:r>
    </w:p>
    <w:p w:rsidR="000B53AE" w:rsidRPr="00B11ABE" w:rsidRDefault="000B53AE" w:rsidP="00B11ABE">
      <w:pPr>
        <w:pStyle w:val="ListParagraph"/>
        <w:numPr>
          <w:ilvl w:val="1"/>
          <w:numId w:val="11"/>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Giải tư:</w:t>
      </w:r>
      <w:r w:rsidR="00802288" w:rsidRPr="00B11ABE">
        <w:rPr>
          <w:rFonts w:asciiTheme="majorHAnsi" w:hAnsiTheme="majorHAnsi" w:cstheme="majorHAnsi"/>
          <w:sz w:val="26"/>
          <w:szCs w:val="26"/>
          <w:lang w:val="vi-VN"/>
        </w:rPr>
        <w:t xml:space="preserve"> </w:t>
      </w:r>
      <w:r w:rsidRPr="00B11ABE">
        <w:rPr>
          <w:rFonts w:asciiTheme="majorHAnsi" w:hAnsiTheme="majorHAnsi" w:cstheme="majorHAnsi"/>
          <w:sz w:val="26"/>
          <w:szCs w:val="26"/>
          <w:lang w:val="vi-VN"/>
        </w:rPr>
        <w:t>2</w:t>
      </w:r>
    </w:p>
    <w:p w:rsidR="00802288" w:rsidRPr="00B11ABE" w:rsidRDefault="00802288" w:rsidP="00B11ABE">
      <w:pPr>
        <w:pStyle w:val="ListParagraph"/>
        <w:numPr>
          <w:ilvl w:val="1"/>
          <w:numId w:val="11"/>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Khuyến khích</w:t>
      </w:r>
      <w:r w:rsidR="000B53AE" w:rsidRPr="00B11ABE">
        <w:rPr>
          <w:rFonts w:asciiTheme="majorHAnsi" w:hAnsiTheme="majorHAnsi" w:cstheme="majorHAnsi"/>
          <w:sz w:val="26"/>
          <w:szCs w:val="26"/>
          <w:lang w:val="vi-VN"/>
        </w:rPr>
        <w:t>: 21</w:t>
      </w:r>
    </w:p>
    <w:p w:rsidR="0073632E" w:rsidRPr="00610EC9" w:rsidRDefault="00352954"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lastRenderedPageBreak/>
        <w:t>T</w:t>
      </w:r>
      <w:r w:rsidR="00804D7F" w:rsidRPr="00610EC9">
        <w:rPr>
          <w:rFonts w:asciiTheme="majorHAnsi" w:hAnsiTheme="majorHAnsi" w:cstheme="majorHAnsi"/>
          <w:sz w:val="26"/>
          <w:szCs w:val="26"/>
          <w:lang w:val="vi-VN"/>
        </w:rPr>
        <w:t>ham gia hội thi “Triển lãm đồ dùng đồ chơi cho trẻ khuyết tật học hòa nhập” do Sở</w:t>
      </w:r>
      <w:r w:rsidR="00A800EC" w:rsidRPr="00610EC9">
        <w:rPr>
          <w:rFonts w:asciiTheme="majorHAnsi" w:hAnsiTheme="majorHAnsi" w:cstheme="majorHAnsi"/>
          <w:sz w:val="26"/>
          <w:szCs w:val="26"/>
          <w:lang w:val="vi-VN"/>
        </w:rPr>
        <w:t xml:space="preserve"> G</w:t>
      </w:r>
      <w:r w:rsidR="00804D7F" w:rsidRPr="00610EC9">
        <w:rPr>
          <w:rFonts w:asciiTheme="majorHAnsi" w:hAnsiTheme="majorHAnsi" w:cstheme="majorHAnsi"/>
          <w:sz w:val="26"/>
          <w:szCs w:val="26"/>
          <w:lang w:val="vi-VN"/>
        </w:rPr>
        <w:t>iáo dục và Đào tạo phối hợp với Trung tâm HT</w:t>
      </w:r>
      <w:r w:rsidR="00A800EC" w:rsidRPr="00610EC9">
        <w:rPr>
          <w:rFonts w:asciiTheme="majorHAnsi" w:hAnsiTheme="majorHAnsi" w:cstheme="majorHAnsi"/>
          <w:sz w:val="26"/>
          <w:szCs w:val="26"/>
          <w:lang w:val="vi-VN"/>
        </w:rPr>
        <w:t xml:space="preserve"> và </w:t>
      </w:r>
      <w:r w:rsidR="00804D7F" w:rsidRPr="00610EC9">
        <w:rPr>
          <w:rFonts w:asciiTheme="majorHAnsi" w:hAnsiTheme="majorHAnsi" w:cstheme="majorHAnsi"/>
          <w:sz w:val="26"/>
          <w:szCs w:val="26"/>
          <w:lang w:val="vi-VN"/>
        </w:rPr>
        <w:t>PT</w:t>
      </w:r>
      <w:r w:rsidR="00A800EC" w:rsidRPr="00610EC9">
        <w:rPr>
          <w:rFonts w:asciiTheme="majorHAnsi" w:hAnsiTheme="majorHAnsi" w:cstheme="majorHAnsi"/>
          <w:sz w:val="26"/>
          <w:szCs w:val="26"/>
          <w:lang w:val="vi-VN"/>
        </w:rPr>
        <w:t xml:space="preserve"> </w:t>
      </w:r>
      <w:r w:rsidR="00804D7F" w:rsidRPr="00610EC9">
        <w:rPr>
          <w:rFonts w:asciiTheme="majorHAnsi" w:hAnsiTheme="majorHAnsi" w:cstheme="majorHAnsi"/>
          <w:sz w:val="26"/>
          <w:szCs w:val="26"/>
          <w:lang w:val="vi-VN"/>
        </w:rPr>
        <w:t>GDHN TP. HCM tổ chức gồm: Trường Mầm Non 6, M</w:t>
      </w:r>
      <w:r w:rsidR="00686F00" w:rsidRPr="00610EC9">
        <w:rPr>
          <w:rFonts w:asciiTheme="majorHAnsi" w:hAnsiTheme="majorHAnsi" w:cstheme="majorHAnsi"/>
          <w:sz w:val="26"/>
          <w:szCs w:val="26"/>
          <w:lang w:val="vi-VN"/>
        </w:rPr>
        <w:t>ầm Non 8, Mầm non Tuổi Thơ 7. Kết quả:</w:t>
      </w:r>
      <w:r w:rsidR="00AE0FFF" w:rsidRPr="00610EC9">
        <w:rPr>
          <w:rFonts w:asciiTheme="majorHAnsi" w:hAnsiTheme="majorHAnsi" w:cstheme="majorHAnsi"/>
          <w:sz w:val="26"/>
          <w:szCs w:val="26"/>
          <w:lang w:val="vi-VN"/>
        </w:rPr>
        <w:t xml:space="preserve"> </w:t>
      </w:r>
    </w:p>
    <w:p w:rsidR="0073632E" w:rsidRPr="00B11ABE" w:rsidRDefault="00AE0FFF" w:rsidP="00B11ABE">
      <w:pPr>
        <w:pStyle w:val="ListParagraph"/>
        <w:numPr>
          <w:ilvl w:val="0"/>
          <w:numId w:val="13"/>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 xml:space="preserve">Trường Mầm non </w:t>
      </w:r>
      <w:r w:rsidR="00D61C7F" w:rsidRPr="00B11ABE">
        <w:rPr>
          <w:rFonts w:asciiTheme="majorHAnsi" w:hAnsiTheme="majorHAnsi" w:cstheme="majorHAnsi"/>
          <w:sz w:val="26"/>
          <w:szCs w:val="26"/>
          <w:lang w:val="vi-VN"/>
        </w:rPr>
        <w:t>Tuổi Thơ</w:t>
      </w:r>
      <w:r w:rsidR="0073632E" w:rsidRPr="00B11ABE">
        <w:rPr>
          <w:rFonts w:asciiTheme="majorHAnsi" w:hAnsiTheme="majorHAnsi" w:cstheme="majorHAnsi"/>
          <w:sz w:val="26"/>
          <w:szCs w:val="26"/>
          <w:lang w:val="vi-VN"/>
        </w:rPr>
        <w:t xml:space="preserve"> 7</w:t>
      </w:r>
      <w:r w:rsidR="00D61C7F" w:rsidRPr="00B11ABE">
        <w:rPr>
          <w:rFonts w:asciiTheme="majorHAnsi" w:hAnsiTheme="majorHAnsi" w:cstheme="majorHAnsi"/>
          <w:sz w:val="26"/>
          <w:szCs w:val="26"/>
          <w:lang w:val="vi-VN"/>
        </w:rPr>
        <w:t xml:space="preserve"> </w:t>
      </w:r>
      <w:r w:rsidRPr="00B11ABE">
        <w:rPr>
          <w:rFonts w:asciiTheme="majorHAnsi" w:hAnsiTheme="majorHAnsi" w:cstheme="majorHAnsi"/>
          <w:sz w:val="26"/>
          <w:szCs w:val="26"/>
          <w:lang w:val="vi-VN"/>
        </w:rPr>
        <w:t>đạt Gi</w:t>
      </w:r>
      <w:r w:rsidR="00D61C7F" w:rsidRPr="00B11ABE">
        <w:rPr>
          <w:rFonts w:asciiTheme="majorHAnsi" w:hAnsiTheme="majorHAnsi" w:cstheme="majorHAnsi"/>
          <w:sz w:val="26"/>
          <w:szCs w:val="26"/>
          <w:lang w:val="vi-VN"/>
        </w:rPr>
        <w:t>ải N</w:t>
      </w:r>
      <w:r w:rsidR="0073632E" w:rsidRPr="00B11ABE">
        <w:rPr>
          <w:rFonts w:asciiTheme="majorHAnsi" w:hAnsiTheme="majorHAnsi" w:cstheme="majorHAnsi"/>
          <w:sz w:val="26"/>
          <w:szCs w:val="26"/>
          <w:lang w:val="vi-VN"/>
        </w:rPr>
        <w:t>hất</w:t>
      </w:r>
    </w:p>
    <w:p w:rsidR="00B11ABE" w:rsidRPr="00B11ABE" w:rsidRDefault="008B535F" w:rsidP="00B11ABE">
      <w:pPr>
        <w:pStyle w:val="ListParagraph"/>
        <w:numPr>
          <w:ilvl w:val="0"/>
          <w:numId w:val="13"/>
        </w:numPr>
        <w:spacing w:before="120" w:after="1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Trường</w:t>
      </w:r>
      <w:r w:rsidR="0073632E" w:rsidRPr="00B11ABE">
        <w:rPr>
          <w:rFonts w:asciiTheme="majorHAnsi" w:hAnsiTheme="majorHAnsi" w:cstheme="majorHAnsi"/>
          <w:sz w:val="26"/>
          <w:szCs w:val="26"/>
          <w:lang w:val="vi-VN"/>
        </w:rPr>
        <w:t xml:space="preserve"> Mầm Non 6 và</w:t>
      </w:r>
      <w:r w:rsidR="00AE0FFF" w:rsidRPr="00B11ABE">
        <w:rPr>
          <w:rFonts w:asciiTheme="majorHAnsi" w:hAnsiTheme="majorHAnsi" w:cstheme="majorHAnsi"/>
          <w:sz w:val="26"/>
          <w:szCs w:val="26"/>
          <w:lang w:val="vi-VN"/>
        </w:rPr>
        <w:t xml:space="preserve"> Mầm Non 8 đạt G</w:t>
      </w:r>
      <w:r w:rsidR="008364AF" w:rsidRPr="00B11ABE">
        <w:rPr>
          <w:rFonts w:asciiTheme="majorHAnsi" w:hAnsiTheme="majorHAnsi" w:cstheme="majorHAnsi"/>
          <w:sz w:val="26"/>
          <w:szCs w:val="26"/>
          <w:lang w:val="vi-VN"/>
        </w:rPr>
        <w:t xml:space="preserve">iải </w:t>
      </w:r>
      <w:r w:rsidR="00D61C7F" w:rsidRPr="00B11ABE">
        <w:rPr>
          <w:rFonts w:asciiTheme="majorHAnsi" w:hAnsiTheme="majorHAnsi" w:cstheme="majorHAnsi"/>
          <w:sz w:val="26"/>
          <w:szCs w:val="26"/>
          <w:lang w:val="vi-VN"/>
        </w:rPr>
        <w:t>Nhì.</w:t>
      </w:r>
    </w:p>
    <w:p w:rsidR="00804D7F" w:rsidRPr="00B11ABE" w:rsidRDefault="00C31B6B"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100% các cơ sở giáo dục đã được t</w:t>
      </w:r>
      <w:r w:rsidR="00804D7F" w:rsidRPr="00B11ABE">
        <w:rPr>
          <w:rFonts w:asciiTheme="majorHAnsi" w:hAnsiTheme="majorHAnsi" w:cstheme="majorHAnsi"/>
          <w:sz w:val="26"/>
          <w:szCs w:val="26"/>
          <w:lang w:val="vi-VN"/>
        </w:rPr>
        <w:t>riển khai nội dung bồi dưỡng “Đạo đức nhà giáo trong bối cảnh hiện nay”</w:t>
      </w:r>
    </w:p>
    <w:p w:rsidR="00804D7F" w:rsidRPr="00610EC9" w:rsidRDefault="00B17B45"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100% cán bộ quản lý</w:t>
      </w:r>
      <w:r w:rsidR="00804D7F" w:rsidRPr="00610EC9">
        <w:rPr>
          <w:rFonts w:asciiTheme="majorHAnsi" w:hAnsiTheme="majorHAnsi" w:cstheme="majorHAnsi"/>
          <w:sz w:val="26"/>
          <w:szCs w:val="26"/>
          <w:lang w:val="vi-VN"/>
        </w:rPr>
        <w:t xml:space="preserve">, giáo viên </w:t>
      </w:r>
      <w:r w:rsidRPr="00610EC9">
        <w:rPr>
          <w:rFonts w:asciiTheme="majorHAnsi" w:hAnsiTheme="majorHAnsi" w:cstheme="majorHAnsi"/>
          <w:sz w:val="26"/>
          <w:szCs w:val="26"/>
          <w:lang w:val="vi-VN"/>
        </w:rPr>
        <w:t xml:space="preserve">được tập huấn </w:t>
      </w:r>
      <w:r w:rsidR="00804D7F" w:rsidRPr="00610EC9">
        <w:rPr>
          <w:rFonts w:asciiTheme="majorHAnsi" w:hAnsiTheme="majorHAnsi" w:cstheme="majorHAnsi"/>
          <w:sz w:val="26"/>
          <w:szCs w:val="26"/>
          <w:lang w:val="vi-VN"/>
        </w:rPr>
        <w:t>Thông tư 25 và 26/2018/TT-BGDĐT về ban hành quy định chuẩn hiệu trưởng cơ sở giáo dục mầm non, chuẩn nghề nghiệp giáo viên mầm non.</w:t>
      </w:r>
    </w:p>
    <w:p w:rsidR="00CC00E4" w:rsidRPr="00610EC9" w:rsidRDefault="00CC00E4"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100%  cán bộ quản lý, giáo viên thực hiện tự đánh giá chuần hiệu trưởng cơ sở giáo dục mầm non, chuẩn nghề nghiệp giáo viên mầm non năm thứ nhất tại đơn vị.</w:t>
      </w:r>
    </w:p>
    <w:p w:rsidR="00804D7F" w:rsidRPr="00610EC9" w:rsidRDefault="00804D7F"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Tham dự tập huấn “Phương pháp giáo dục hòa nhập trẻ khuyết tật cấp Mầm non khu vực miền Nam” và sẽ thực hiện chuyên đề này cho 24 quận, huyện học tập vào đầu năm học 2019-2020.</w:t>
      </w:r>
    </w:p>
    <w:p w:rsidR="00957BF3" w:rsidRPr="00610EC9" w:rsidRDefault="00804D7F"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Tham dự chuyên đề “Trẻ có nhu cầu giáo dục đặc biệt ở trường mầm non” do Sở Giáo dục và Đào tạo</w:t>
      </w:r>
      <w:r w:rsidR="006E5DAA" w:rsidRPr="00610EC9">
        <w:rPr>
          <w:rFonts w:asciiTheme="majorHAnsi" w:hAnsiTheme="majorHAnsi" w:cstheme="majorHAnsi"/>
          <w:sz w:val="26"/>
          <w:szCs w:val="26"/>
          <w:lang w:val="vi-VN"/>
        </w:rPr>
        <w:t xml:space="preserve"> Thành phố Hồ Chí Minh</w:t>
      </w:r>
      <w:r w:rsidRPr="00610EC9">
        <w:rPr>
          <w:rFonts w:asciiTheme="majorHAnsi" w:hAnsiTheme="majorHAnsi" w:cstheme="majorHAnsi"/>
          <w:sz w:val="26"/>
          <w:szCs w:val="26"/>
          <w:lang w:val="vi-VN"/>
        </w:rPr>
        <w:t xml:space="preserve"> tổ chức.</w:t>
      </w:r>
      <w:r w:rsidR="00957BF3" w:rsidRPr="00610EC9">
        <w:rPr>
          <w:rFonts w:asciiTheme="majorHAnsi" w:hAnsiTheme="majorHAnsi" w:cstheme="majorHAnsi"/>
          <w:sz w:val="26"/>
          <w:szCs w:val="26"/>
          <w:lang w:val="pt-BR"/>
        </w:rPr>
        <w:t xml:space="preserve"> </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Tổ chức tố</w:t>
      </w:r>
      <w:r w:rsidR="008B535F" w:rsidRPr="00610EC9">
        <w:rPr>
          <w:rFonts w:asciiTheme="majorHAnsi" w:hAnsiTheme="majorHAnsi" w:cstheme="majorHAnsi"/>
          <w:sz w:val="26"/>
          <w:szCs w:val="26"/>
          <w:lang w:val="vi-VN"/>
        </w:rPr>
        <w:t>t</w:t>
      </w:r>
      <w:r w:rsidRPr="00610EC9">
        <w:rPr>
          <w:rFonts w:asciiTheme="majorHAnsi" w:hAnsiTheme="majorHAnsi" w:cstheme="majorHAnsi"/>
          <w:sz w:val="26"/>
          <w:szCs w:val="26"/>
          <w:lang w:val="vi-VN"/>
        </w:rPr>
        <w:t xml:space="preserve"> “Ngày hội yêu thương năm 2019” với các hoạt động vui chơi, ẩm thực món ăn các </w:t>
      </w:r>
      <w:r w:rsidR="00AE0FFF" w:rsidRPr="00610EC9">
        <w:rPr>
          <w:rFonts w:asciiTheme="majorHAnsi" w:hAnsiTheme="majorHAnsi" w:cstheme="majorHAnsi"/>
          <w:sz w:val="26"/>
          <w:szCs w:val="26"/>
          <w:lang w:val="vi-VN"/>
        </w:rPr>
        <w:t>vùng miền</w:t>
      </w:r>
      <w:r w:rsidRPr="00610EC9">
        <w:rPr>
          <w:rFonts w:asciiTheme="majorHAnsi" w:hAnsiTheme="majorHAnsi" w:cstheme="majorHAnsi"/>
          <w:sz w:val="26"/>
          <w:szCs w:val="26"/>
          <w:lang w:val="vi-VN"/>
        </w:rPr>
        <w:t xml:space="preserve">; </w:t>
      </w:r>
      <w:r w:rsidRPr="00610EC9">
        <w:rPr>
          <w:rFonts w:asciiTheme="majorHAnsi" w:hAnsiTheme="majorHAnsi" w:cstheme="majorHAnsi"/>
          <w:color w:val="000000"/>
          <w:sz w:val="26"/>
          <w:szCs w:val="26"/>
          <w:lang w:val="vi-VN"/>
        </w:rPr>
        <w:t xml:space="preserve">chăm lo cho học sinh và cán bộ, giáo viên, nhân viên có hoàn cảnh khó khăn của các đơn vị mầm non. Tổng số chăm lo là </w:t>
      </w:r>
      <w:r w:rsidR="00F85B63" w:rsidRPr="00610EC9">
        <w:rPr>
          <w:rFonts w:asciiTheme="majorHAnsi" w:hAnsiTheme="majorHAnsi" w:cstheme="majorHAnsi"/>
          <w:sz w:val="26"/>
          <w:szCs w:val="26"/>
          <w:lang w:val="vi-VN"/>
        </w:rPr>
        <w:t>190</w:t>
      </w:r>
      <w:r w:rsidR="00253747" w:rsidRPr="00610EC9">
        <w:rPr>
          <w:rFonts w:asciiTheme="majorHAnsi" w:hAnsiTheme="majorHAnsi" w:cstheme="majorHAnsi"/>
          <w:sz w:val="26"/>
          <w:szCs w:val="26"/>
          <w:lang w:val="vi-VN"/>
        </w:rPr>
        <w:t xml:space="preserve"> s</w:t>
      </w:r>
      <w:r w:rsidRPr="00610EC9">
        <w:rPr>
          <w:rFonts w:asciiTheme="majorHAnsi" w:hAnsiTheme="majorHAnsi" w:cstheme="majorHAnsi"/>
          <w:sz w:val="26"/>
          <w:szCs w:val="26"/>
          <w:lang w:val="vi-VN"/>
        </w:rPr>
        <w:t>uất</w:t>
      </w:r>
      <w:r w:rsidR="00AE0FFF" w:rsidRPr="00610EC9">
        <w:rPr>
          <w:rFonts w:asciiTheme="majorHAnsi" w:hAnsiTheme="majorHAnsi" w:cstheme="majorHAnsi"/>
          <w:sz w:val="26"/>
          <w:szCs w:val="26"/>
          <w:lang w:val="vi-VN"/>
        </w:rPr>
        <w:t xml:space="preserve"> với phần quà trị giá 300.000đ và các phần quà sữa, bánh…từ các nhà tài trợ.</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tốt các quy trình về kiểm tra phổ cập và thực hiện đề án phổ cập 5 tuổi theo kế hoạch. Gắn với địa phương làm tốt công tác huy động, điều tra và góp phần tham mưu thực hiện quản lý trẻ 5 tuổi trên địa bàn phường.</w:t>
      </w:r>
    </w:p>
    <w:p w:rsidR="00EA0E32" w:rsidRPr="00610EC9" w:rsidRDefault="00EA0E32"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Các đơn vị tham gia các hội thi: Nét vẽ xanh</w:t>
      </w:r>
      <w:r w:rsidR="00A244C1" w:rsidRPr="00610EC9">
        <w:rPr>
          <w:rFonts w:asciiTheme="majorHAnsi" w:hAnsiTheme="majorHAnsi" w:cstheme="majorHAnsi"/>
          <w:sz w:val="26"/>
          <w:szCs w:val="26"/>
          <w:lang w:val="vi-VN"/>
        </w:rPr>
        <w:t>; Duyên dáng áo dà</w:t>
      </w:r>
      <w:r w:rsidR="00E22795" w:rsidRPr="00610EC9">
        <w:rPr>
          <w:rFonts w:asciiTheme="majorHAnsi" w:hAnsiTheme="majorHAnsi" w:cstheme="majorHAnsi"/>
          <w:sz w:val="26"/>
          <w:szCs w:val="26"/>
          <w:lang w:val="vi-VN"/>
        </w:rPr>
        <w:t>i; Đồng diễn thể dục giữa giờ “</w:t>
      </w:r>
      <w:r w:rsidR="00A244C1" w:rsidRPr="00610EC9">
        <w:rPr>
          <w:rFonts w:asciiTheme="majorHAnsi" w:hAnsiTheme="majorHAnsi" w:cstheme="majorHAnsi"/>
          <w:sz w:val="26"/>
          <w:szCs w:val="26"/>
          <w:lang w:val="vi-VN"/>
        </w:rPr>
        <w:t>Khoẻ để dạy tốt”; Hội thao do các ban ngành của Quận tổ chức</w:t>
      </w:r>
      <w:r w:rsidR="003E54D0" w:rsidRPr="00610EC9">
        <w:rPr>
          <w:rFonts w:asciiTheme="majorHAnsi" w:hAnsiTheme="majorHAnsi" w:cstheme="majorHAnsi"/>
          <w:sz w:val="26"/>
          <w:szCs w:val="26"/>
          <w:lang w:val="vi-VN"/>
        </w:rPr>
        <w:t xml:space="preserve"> và đạt được nhiều giải thưởng (Nét vẽ xanh: Đạt 4 Giải nhì, 3 Giải Ba, 1 Giải khuyến khích; …)</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Phối hợp các đơn vị mở các lớp bồi dưỡng nâng cao về chuyên môn nghiệp vụ, kiến thức kỹ năng cho giáo viên và cán bộ quản lý của ngành.</w:t>
      </w:r>
    </w:p>
    <w:p w:rsidR="00957BF3" w:rsidRPr="00610EC9" w:rsidRDefault="00957BF3"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 xml:space="preserve">2. Những khó khăn, hạn chế </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Một số </w:t>
      </w:r>
      <w:r w:rsidRPr="00610EC9">
        <w:rPr>
          <w:rFonts w:asciiTheme="majorHAnsi" w:hAnsiTheme="majorHAnsi" w:cstheme="majorHAnsi"/>
          <w:sz w:val="26"/>
          <w:szCs w:val="26"/>
          <w:lang w:val="pt-PT"/>
        </w:rPr>
        <w:t>cơ sở giáo dục</w:t>
      </w:r>
      <w:r w:rsidR="00D95E4D" w:rsidRPr="00610EC9">
        <w:rPr>
          <w:rFonts w:asciiTheme="majorHAnsi" w:hAnsiTheme="majorHAnsi" w:cstheme="majorHAnsi"/>
          <w:sz w:val="26"/>
          <w:szCs w:val="26"/>
          <w:lang w:val="pt-PT"/>
        </w:rPr>
        <w:t xml:space="preserve"> ngoài công lập</w:t>
      </w:r>
      <w:r w:rsidRPr="00610EC9">
        <w:rPr>
          <w:rFonts w:asciiTheme="majorHAnsi" w:hAnsiTheme="majorHAnsi" w:cstheme="majorHAnsi"/>
          <w:sz w:val="26"/>
          <w:szCs w:val="26"/>
          <w:lang w:val="pt-PT"/>
        </w:rPr>
        <w:t xml:space="preserve"> </w:t>
      </w:r>
      <w:r w:rsidRPr="00610EC9">
        <w:rPr>
          <w:rFonts w:asciiTheme="majorHAnsi" w:hAnsiTheme="majorHAnsi" w:cstheme="majorHAnsi"/>
          <w:sz w:val="26"/>
          <w:szCs w:val="26"/>
          <w:lang w:val="vi-VN"/>
        </w:rPr>
        <w:t>còn hạn chế trong việc xây dựng và sử dụng môi trường lấy trẻ làm trung tâ</w:t>
      </w:r>
      <w:r w:rsidR="00D95E4D" w:rsidRPr="00610EC9">
        <w:rPr>
          <w:rFonts w:asciiTheme="majorHAnsi" w:hAnsiTheme="majorHAnsi" w:cstheme="majorHAnsi"/>
          <w:sz w:val="26"/>
          <w:szCs w:val="26"/>
          <w:lang w:val="vi-VN"/>
        </w:rPr>
        <w:t xml:space="preserve">m chưa sáng tạo, chưa linh hoạt, </w:t>
      </w:r>
      <w:r w:rsidR="00D95E4D" w:rsidRPr="00610EC9">
        <w:rPr>
          <w:rFonts w:asciiTheme="majorHAnsi" w:hAnsiTheme="majorHAnsi" w:cstheme="majorHAnsi"/>
          <w:iCs/>
          <w:sz w:val="26"/>
          <w:szCs w:val="26"/>
          <w:lang w:val="vi-VN"/>
        </w:rPr>
        <w:t>trang thiết bị và</w:t>
      </w:r>
      <w:r w:rsidRPr="00610EC9">
        <w:rPr>
          <w:rFonts w:asciiTheme="majorHAnsi" w:hAnsiTheme="majorHAnsi" w:cstheme="majorHAnsi"/>
          <w:iCs/>
          <w:sz w:val="26"/>
          <w:szCs w:val="26"/>
          <w:lang w:val="vi-VN"/>
        </w:rPr>
        <w:t xml:space="preserve"> đồ dùng đồ chơi trong lớp, ngoài trời chưa đáp ứng yêu cầu đổi mới giáo dục</w:t>
      </w:r>
      <w:r w:rsidR="00D95E4D" w:rsidRPr="00610EC9">
        <w:rPr>
          <w:rFonts w:asciiTheme="majorHAnsi" w:hAnsiTheme="majorHAnsi" w:cstheme="majorHAnsi"/>
          <w:iCs/>
          <w:sz w:val="26"/>
          <w:szCs w:val="26"/>
          <w:lang w:val="vi-VN"/>
        </w:rPr>
        <w:t>.</w:t>
      </w:r>
    </w:p>
    <w:p w:rsidR="00957BF3" w:rsidRPr="00610EC9" w:rsidRDefault="00957BF3"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Một số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sz w:val="26"/>
          <w:szCs w:val="26"/>
          <w:lang w:val="vi-VN"/>
        </w:rPr>
        <w:t>chưa quan tâm đến việc rèn luyện kỹ năng sống cho trẻ cũng như tạo cơ hội cho trẻ được giao tiếp và tham gia hứng thú vào các hoạt động.</w:t>
      </w:r>
    </w:p>
    <w:p w:rsidR="00957BF3"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t xml:space="preserve">Còn một số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iCs/>
          <w:sz w:val="26"/>
          <w:szCs w:val="26"/>
          <w:lang w:val="vi-VN"/>
        </w:rPr>
        <w:t xml:space="preserve">ngoài công lập </w:t>
      </w:r>
      <w:r w:rsidR="00E22795" w:rsidRPr="00610EC9">
        <w:rPr>
          <w:rFonts w:asciiTheme="majorHAnsi" w:hAnsiTheme="majorHAnsi" w:cstheme="majorHAnsi"/>
          <w:iCs/>
          <w:sz w:val="26"/>
          <w:szCs w:val="26"/>
          <w:lang w:val="vi-VN"/>
        </w:rPr>
        <w:t xml:space="preserve">còn hạn chế trong việc </w:t>
      </w:r>
      <w:r w:rsidRPr="00610EC9">
        <w:rPr>
          <w:rFonts w:asciiTheme="majorHAnsi" w:hAnsiTheme="majorHAnsi" w:cstheme="majorHAnsi"/>
          <w:iCs/>
          <w:sz w:val="26"/>
          <w:szCs w:val="26"/>
          <w:lang w:val="vi-VN"/>
        </w:rPr>
        <w:t>thực hiện sổ sách bán trú theo qui định, bữa ăn cho trẻ chưa đảm bảo chất lượng, phong phú và đa dạng.</w:t>
      </w:r>
      <w:r w:rsidR="00E22795" w:rsidRPr="00610EC9">
        <w:rPr>
          <w:rFonts w:asciiTheme="majorHAnsi" w:hAnsiTheme="majorHAnsi" w:cstheme="majorHAnsi"/>
          <w:iCs/>
          <w:sz w:val="26"/>
          <w:szCs w:val="26"/>
          <w:lang w:val="vi-VN"/>
        </w:rPr>
        <w:t xml:space="preserve"> </w:t>
      </w:r>
    </w:p>
    <w:p w:rsidR="00DC63BA"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t>Công tác Kiểm định chất lượng giáo dục</w:t>
      </w:r>
      <w:r w:rsidR="00DC63BA" w:rsidRPr="00610EC9">
        <w:rPr>
          <w:rFonts w:asciiTheme="majorHAnsi" w:hAnsiTheme="majorHAnsi" w:cstheme="majorHAnsi"/>
          <w:iCs/>
          <w:sz w:val="26"/>
          <w:szCs w:val="26"/>
          <w:lang w:val="vi-VN"/>
        </w:rPr>
        <w:t xml:space="preserve"> việc thực hiện báo cáo tự đánh giá theo thông tư 19/BGDĐT các trường mầm non ngoài công lập còn khó khăn khi thực hiện báo cáo.</w:t>
      </w:r>
    </w:p>
    <w:p w:rsidR="00957BF3" w:rsidRPr="00610EC9" w:rsidRDefault="00DC63BA"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iCs/>
          <w:sz w:val="26"/>
          <w:szCs w:val="26"/>
          <w:lang w:val="vi-VN"/>
        </w:rPr>
        <w:lastRenderedPageBreak/>
        <w:t>T</w:t>
      </w:r>
      <w:r w:rsidR="00957BF3" w:rsidRPr="00610EC9">
        <w:rPr>
          <w:rFonts w:asciiTheme="majorHAnsi" w:hAnsiTheme="majorHAnsi" w:cstheme="majorHAnsi"/>
          <w:iCs/>
          <w:sz w:val="26"/>
          <w:szCs w:val="26"/>
          <w:lang w:val="vi-VN"/>
        </w:rPr>
        <w:t>ham gia các phong trào, hội thi…..các trường ngoài công lập còn hạn chế.</w:t>
      </w:r>
    </w:p>
    <w:p w:rsidR="00957BF3" w:rsidRPr="00610EC9" w:rsidRDefault="00957BF3" w:rsidP="00610EC9">
      <w:pPr>
        <w:spacing w:before="120" w:after="120"/>
        <w:ind w:firstLine="720"/>
        <w:jc w:val="both"/>
        <w:rPr>
          <w:rFonts w:asciiTheme="majorHAnsi" w:hAnsiTheme="majorHAnsi" w:cstheme="majorHAnsi"/>
          <w:b/>
          <w:iCs/>
          <w:sz w:val="26"/>
          <w:szCs w:val="26"/>
          <w:lang w:val="vi-VN"/>
        </w:rPr>
      </w:pPr>
      <w:r w:rsidRPr="00610EC9">
        <w:rPr>
          <w:rFonts w:asciiTheme="majorHAnsi" w:hAnsiTheme="majorHAnsi" w:cstheme="majorHAnsi"/>
          <w:b/>
          <w:iCs/>
          <w:sz w:val="26"/>
          <w:szCs w:val="26"/>
          <w:lang w:val="vi-VN"/>
        </w:rPr>
        <w:t>3. Giải pháp</w:t>
      </w:r>
    </w:p>
    <w:p w:rsidR="00957BF3" w:rsidRPr="00610EC9" w:rsidRDefault="00957BF3" w:rsidP="00B11ABE">
      <w:pPr>
        <w:spacing w:before="120" w:after="120"/>
        <w:ind w:firstLine="720"/>
        <w:jc w:val="both"/>
        <w:rPr>
          <w:rFonts w:asciiTheme="majorHAnsi" w:hAnsiTheme="majorHAnsi" w:cstheme="majorHAnsi"/>
          <w:iCs/>
          <w:sz w:val="26"/>
          <w:szCs w:val="26"/>
          <w:lang w:val="vi-VN"/>
        </w:rPr>
      </w:pPr>
      <w:r w:rsidRPr="00610EC9">
        <w:rPr>
          <w:rFonts w:asciiTheme="majorHAnsi" w:hAnsiTheme="majorHAnsi" w:cstheme="majorHAnsi"/>
          <w:sz w:val="26"/>
          <w:szCs w:val="26"/>
          <w:lang w:val="vi-VN"/>
        </w:rPr>
        <w:t xml:space="preserve">Có </w:t>
      </w:r>
      <w:r w:rsidRPr="00610EC9">
        <w:rPr>
          <w:rFonts w:asciiTheme="majorHAnsi" w:hAnsiTheme="majorHAnsi" w:cstheme="majorHAnsi"/>
          <w:iCs/>
          <w:sz w:val="26"/>
          <w:szCs w:val="26"/>
          <w:lang w:val="vi-VN"/>
        </w:rPr>
        <w:t>kế hoạch bồi dưỡng lại cho giáo viên về thiết kế môi trường hoạt động t</w:t>
      </w:r>
      <w:r w:rsidR="007D5C39" w:rsidRPr="00610EC9">
        <w:rPr>
          <w:rFonts w:asciiTheme="majorHAnsi" w:hAnsiTheme="majorHAnsi" w:cstheme="majorHAnsi"/>
          <w:iCs/>
          <w:sz w:val="26"/>
          <w:szCs w:val="26"/>
          <w:lang w:val="vi-VN"/>
        </w:rPr>
        <w:t xml:space="preserve">ại các cơ sở. </w:t>
      </w:r>
      <w:r w:rsidRPr="00610EC9">
        <w:rPr>
          <w:rFonts w:asciiTheme="majorHAnsi" w:hAnsiTheme="majorHAnsi" w:cstheme="majorHAnsi"/>
          <w:sz w:val="26"/>
          <w:szCs w:val="26"/>
          <w:lang w:val="pt-BR"/>
        </w:rPr>
        <w:t>Đ</w:t>
      </w:r>
      <w:r w:rsidR="00B30ABA" w:rsidRPr="00610EC9">
        <w:rPr>
          <w:rFonts w:asciiTheme="majorHAnsi" w:hAnsiTheme="majorHAnsi" w:cstheme="majorHAnsi"/>
          <w:sz w:val="26"/>
          <w:szCs w:val="26"/>
          <w:lang w:val="pt-BR"/>
        </w:rPr>
        <w:t>ã đ</w:t>
      </w:r>
      <w:r w:rsidRPr="00610EC9">
        <w:rPr>
          <w:rFonts w:asciiTheme="majorHAnsi" w:hAnsiTheme="majorHAnsi" w:cstheme="majorHAnsi"/>
          <w:sz w:val="26"/>
          <w:szCs w:val="26"/>
          <w:lang w:val="pt-BR"/>
        </w:rPr>
        <w:t xml:space="preserve">ề nghị 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sz w:val="26"/>
          <w:szCs w:val="26"/>
          <w:lang w:val="pt-BR"/>
        </w:rPr>
        <w:t>tăng cường, bổ sung trang thiết bị, đồ chơi ngoài trời. Đảm bảo sân chơi có đồ chơi an toàn, thỏa mãn nhu cầu vận động của trẻ. Trang bị thêm một số đồ chơi vận động, đồ chơi liên hoàn phục vụ cho trẻ phát triển thể chất.</w:t>
      </w:r>
    </w:p>
    <w:p w:rsidR="00957BF3" w:rsidRPr="00610EC9" w:rsidRDefault="00957BF3" w:rsidP="00B11ABE">
      <w:pPr>
        <w:spacing w:before="120" w:after="120"/>
        <w:ind w:firstLine="720"/>
        <w:jc w:val="both"/>
        <w:rPr>
          <w:rFonts w:asciiTheme="majorHAnsi" w:hAnsiTheme="majorHAnsi" w:cstheme="majorHAnsi"/>
          <w:iCs/>
          <w:sz w:val="26"/>
          <w:szCs w:val="26"/>
          <w:lang w:val="pt-BR"/>
        </w:rPr>
      </w:pPr>
      <w:r w:rsidRPr="00610EC9">
        <w:rPr>
          <w:rFonts w:asciiTheme="majorHAnsi" w:hAnsiTheme="majorHAnsi" w:cstheme="majorHAnsi"/>
          <w:iCs/>
          <w:sz w:val="26"/>
          <w:szCs w:val="26"/>
          <w:lang w:val="vi-VN"/>
        </w:rPr>
        <w:t>Tổ chức các chuyên đề rèn luyện kỹ năng sống, các hoạt động tích c</w:t>
      </w:r>
      <w:r w:rsidRPr="00610EC9">
        <w:rPr>
          <w:rFonts w:asciiTheme="majorHAnsi" w:hAnsiTheme="majorHAnsi" w:cstheme="majorHAnsi"/>
          <w:iCs/>
          <w:sz w:val="26"/>
          <w:szCs w:val="26"/>
          <w:lang w:val="pt-BR"/>
        </w:rPr>
        <w:t>ực</w:t>
      </w:r>
      <w:r w:rsidRPr="00610EC9">
        <w:rPr>
          <w:rFonts w:asciiTheme="majorHAnsi" w:hAnsiTheme="majorHAnsi" w:cstheme="majorHAnsi"/>
          <w:iCs/>
          <w:sz w:val="26"/>
          <w:szCs w:val="26"/>
          <w:lang w:val="vi-VN"/>
        </w:rPr>
        <w:t xml:space="preserve"> trong trường mầm non cho các đơn vị học tập; Tăng cường công tác kiểm tra, hướng dẫn giúp đỡ, chú trọng kỹ năng sống cho trẻ, trẻ mạnh dạn, tự tin khi tham gia hoạt động tại các đơn vị, cơ sở</w:t>
      </w:r>
      <w:r w:rsidRPr="00610EC9">
        <w:rPr>
          <w:rFonts w:asciiTheme="majorHAnsi" w:hAnsiTheme="majorHAnsi" w:cstheme="majorHAnsi"/>
          <w:iCs/>
          <w:sz w:val="26"/>
          <w:szCs w:val="26"/>
          <w:lang w:val="pt-BR"/>
        </w:rPr>
        <w:t>.</w:t>
      </w:r>
    </w:p>
    <w:p w:rsidR="00957BF3" w:rsidRPr="00610EC9" w:rsidRDefault="00957BF3" w:rsidP="00B11ABE">
      <w:pPr>
        <w:spacing w:before="120" w:after="120"/>
        <w:ind w:firstLine="720"/>
        <w:jc w:val="both"/>
        <w:rPr>
          <w:rFonts w:asciiTheme="majorHAnsi" w:hAnsiTheme="majorHAnsi" w:cstheme="majorHAnsi"/>
          <w:iCs/>
          <w:sz w:val="26"/>
          <w:szCs w:val="26"/>
          <w:lang w:val="pt-BR"/>
        </w:rPr>
      </w:pPr>
      <w:r w:rsidRPr="00610EC9">
        <w:rPr>
          <w:rFonts w:asciiTheme="majorHAnsi" w:hAnsiTheme="majorHAnsi" w:cstheme="majorHAnsi"/>
          <w:iCs/>
          <w:sz w:val="26"/>
          <w:szCs w:val="26"/>
          <w:lang w:val="vi-VN"/>
        </w:rPr>
        <w:t xml:space="preserve">Tiếp tục kiểm tra, hỗ trợ các </w:t>
      </w:r>
      <w:r w:rsidRPr="00610EC9">
        <w:rPr>
          <w:rFonts w:asciiTheme="majorHAnsi" w:hAnsiTheme="majorHAnsi" w:cstheme="majorHAnsi"/>
          <w:sz w:val="26"/>
          <w:szCs w:val="26"/>
          <w:lang w:val="pt-PT"/>
        </w:rPr>
        <w:t xml:space="preserve">cơ sở giáo dục </w:t>
      </w:r>
      <w:r w:rsidRPr="00610EC9">
        <w:rPr>
          <w:rFonts w:asciiTheme="majorHAnsi" w:hAnsiTheme="majorHAnsi" w:cstheme="majorHAnsi"/>
          <w:iCs/>
          <w:sz w:val="26"/>
          <w:szCs w:val="26"/>
          <w:lang w:val="vi-VN"/>
        </w:rPr>
        <w:t xml:space="preserve">ngoài công lập về việc thực hiện hồ sơ, sổ sách bán trú theo tinh thần chỉ đạo của Sở Giáo dục và </w:t>
      </w:r>
      <w:r w:rsidR="007D5C39" w:rsidRPr="00610EC9">
        <w:rPr>
          <w:rFonts w:asciiTheme="majorHAnsi" w:hAnsiTheme="majorHAnsi" w:cstheme="majorHAnsi"/>
          <w:iCs/>
          <w:sz w:val="26"/>
          <w:szCs w:val="26"/>
          <w:lang w:val="vi-VN"/>
        </w:rPr>
        <w:t xml:space="preserve">Đào tạo Thành phố Hồ Chí Minh, </w:t>
      </w:r>
      <w:r w:rsidRPr="00610EC9">
        <w:rPr>
          <w:rFonts w:asciiTheme="majorHAnsi" w:hAnsiTheme="majorHAnsi" w:cstheme="majorHAnsi"/>
          <w:iCs/>
          <w:sz w:val="26"/>
          <w:szCs w:val="26"/>
          <w:lang w:val="vi-VN"/>
        </w:rPr>
        <w:t>xây dựng khẩu phần dinh dưỡng hợp lý cho trẻ theo lứa tuổi</w:t>
      </w:r>
      <w:r w:rsidRPr="00610EC9">
        <w:rPr>
          <w:rFonts w:asciiTheme="majorHAnsi" w:hAnsiTheme="majorHAnsi" w:cstheme="majorHAnsi"/>
          <w:iCs/>
          <w:sz w:val="26"/>
          <w:szCs w:val="26"/>
          <w:lang w:val="pt-BR"/>
        </w:rPr>
        <w:t>.</w:t>
      </w:r>
    </w:p>
    <w:p w:rsidR="00957BF3" w:rsidRPr="00610EC9" w:rsidRDefault="00957BF3" w:rsidP="00B11ABE">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iCs/>
          <w:sz w:val="26"/>
          <w:szCs w:val="26"/>
          <w:lang w:val="vi-VN"/>
        </w:rPr>
        <w:t>Tiếp tục hỗ trợ</w:t>
      </w:r>
      <w:r w:rsidRPr="00610EC9">
        <w:rPr>
          <w:rFonts w:asciiTheme="majorHAnsi" w:hAnsiTheme="majorHAnsi" w:cstheme="majorHAnsi"/>
          <w:sz w:val="26"/>
          <w:szCs w:val="26"/>
          <w:lang w:val="vi-VN"/>
        </w:rPr>
        <w:t xml:space="preserve"> các trường mầm non ngoài công </w:t>
      </w:r>
      <w:r w:rsidRPr="00610EC9">
        <w:rPr>
          <w:rFonts w:asciiTheme="majorHAnsi" w:hAnsiTheme="majorHAnsi" w:cstheme="majorHAnsi"/>
          <w:sz w:val="26"/>
          <w:szCs w:val="26"/>
          <w:lang w:val="pt-BR"/>
        </w:rPr>
        <w:t xml:space="preserve"> lập </w:t>
      </w:r>
      <w:r w:rsidRPr="00610EC9">
        <w:rPr>
          <w:rFonts w:asciiTheme="majorHAnsi" w:hAnsiTheme="majorHAnsi" w:cstheme="majorHAnsi"/>
          <w:sz w:val="26"/>
          <w:szCs w:val="26"/>
          <w:lang w:val="vi-VN"/>
        </w:rPr>
        <w:t xml:space="preserve">hoàn thiện báo cáo tự đánh giá, đầu tư tốt cơ sở vật chất và đăng ký đánh giá </w:t>
      </w:r>
      <w:r w:rsidRPr="00610EC9">
        <w:rPr>
          <w:rFonts w:asciiTheme="majorHAnsi" w:hAnsiTheme="majorHAnsi" w:cstheme="majorHAnsi"/>
          <w:sz w:val="26"/>
          <w:szCs w:val="26"/>
          <w:lang w:val="pt-BR"/>
        </w:rPr>
        <w:t>ngoài.</w:t>
      </w:r>
    </w:p>
    <w:p w:rsidR="00BD04D1" w:rsidRPr="00610EC9" w:rsidRDefault="00BD04D1" w:rsidP="004D7B96">
      <w:pPr>
        <w:spacing w:before="120" w:after="120"/>
        <w:ind w:firstLine="720"/>
        <w:jc w:val="center"/>
        <w:rPr>
          <w:rFonts w:asciiTheme="majorHAnsi" w:hAnsiTheme="majorHAnsi" w:cstheme="majorHAnsi"/>
          <w:b/>
          <w:iCs/>
          <w:sz w:val="26"/>
          <w:szCs w:val="26"/>
          <w:lang w:val="pt-BR"/>
        </w:rPr>
      </w:pPr>
      <w:r w:rsidRPr="00610EC9">
        <w:rPr>
          <w:rFonts w:asciiTheme="majorHAnsi" w:hAnsiTheme="majorHAnsi" w:cstheme="majorHAnsi"/>
          <w:b/>
          <w:sz w:val="26"/>
          <w:szCs w:val="26"/>
          <w:lang w:val="vi-VN"/>
        </w:rPr>
        <w:t xml:space="preserve">PHẦN </w:t>
      </w:r>
      <w:r w:rsidRPr="00610EC9">
        <w:rPr>
          <w:rFonts w:asciiTheme="majorHAnsi" w:hAnsiTheme="majorHAnsi" w:cstheme="majorHAnsi"/>
          <w:b/>
          <w:sz w:val="26"/>
          <w:szCs w:val="26"/>
          <w:lang w:val="pt-BR"/>
        </w:rPr>
        <w:t>III</w:t>
      </w:r>
    </w:p>
    <w:p w:rsidR="00BD04D1" w:rsidRPr="00610EC9" w:rsidRDefault="00BD04D1" w:rsidP="004D7B96">
      <w:pPr>
        <w:spacing w:before="120" w:after="120"/>
        <w:ind w:firstLine="720"/>
        <w:jc w:val="center"/>
        <w:rPr>
          <w:rFonts w:asciiTheme="majorHAnsi" w:hAnsiTheme="majorHAnsi" w:cstheme="majorHAnsi"/>
          <w:b/>
          <w:sz w:val="26"/>
          <w:szCs w:val="26"/>
          <w:lang w:val="es-BO"/>
        </w:rPr>
      </w:pPr>
      <w:r w:rsidRPr="00610EC9">
        <w:rPr>
          <w:rFonts w:asciiTheme="majorHAnsi" w:hAnsiTheme="majorHAnsi" w:cstheme="majorHAnsi"/>
          <w:b/>
          <w:sz w:val="26"/>
          <w:szCs w:val="26"/>
          <w:lang w:val="es-BO"/>
        </w:rPr>
        <w:t xml:space="preserve"> NHIỆM VỤ TRỌNG TÂM NĂM HỌC 2019 - 2020</w:t>
      </w:r>
    </w:p>
    <w:p w:rsidR="005A0BC2" w:rsidRPr="00610EC9" w:rsidRDefault="005A0BC2" w:rsidP="004D7B96">
      <w:pPr>
        <w:spacing w:before="120" w:after="120"/>
        <w:ind w:firstLine="720"/>
        <w:jc w:val="center"/>
        <w:rPr>
          <w:rFonts w:asciiTheme="majorHAnsi" w:hAnsiTheme="majorHAnsi" w:cstheme="majorHAnsi"/>
          <w:b/>
          <w:sz w:val="26"/>
          <w:szCs w:val="26"/>
          <w:lang w:val="es-BO"/>
        </w:rPr>
      </w:pPr>
    </w:p>
    <w:p w:rsidR="005A0BC2" w:rsidRPr="00610EC9" w:rsidRDefault="005A0BC2" w:rsidP="00610EC9">
      <w:pPr>
        <w:pStyle w:val="ListParagraph"/>
        <w:numPr>
          <w:ilvl w:val="0"/>
          <w:numId w:val="4"/>
        </w:numPr>
        <w:spacing w:before="120" w:after="120" w:line="240" w:lineRule="auto"/>
        <w:ind w:left="0" w:firstLine="720"/>
        <w:jc w:val="both"/>
        <w:rPr>
          <w:rFonts w:asciiTheme="majorHAnsi" w:hAnsiTheme="majorHAnsi" w:cstheme="majorHAnsi"/>
          <w:b/>
          <w:sz w:val="26"/>
          <w:szCs w:val="26"/>
          <w:lang w:val="pt-BR"/>
        </w:rPr>
      </w:pPr>
      <w:r w:rsidRPr="00610EC9">
        <w:rPr>
          <w:rFonts w:asciiTheme="majorHAnsi" w:hAnsiTheme="majorHAnsi" w:cstheme="majorHAnsi"/>
          <w:b/>
          <w:sz w:val="26"/>
          <w:szCs w:val="26"/>
          <w:lang w:val="pt-BR"/>
        </w:rPr>
        <w:t>MỤC TIÊU – NHIỆM VỤ TRỌNG TÂM</w:t>
      </w:r>
    </w:p>
    <w:p w:rsidR="005A0BC2" w:rsidRPr="00610EC9" w:rsidRDefault="005A0BC2" w:rsidP="00610EC9">
      <w:pPr>
        <w:pStyle w:val="ListParagraph"/>
        <w:numPr>
          <w:ilvl w:val="0"/>
          <w:numId w:val="7"/>
        </w:numPr>
        <w:spacing w:before="120" w:after="120" w:line="240" w:lineRule="auto"/>
        <w:ind w:left="0" w:firstLine="720"/>
        <w:jc w:val="both"/>
        <w:rPr>
          <w:rFonts w:asciiTheme="majorHAnsi" w:hAnsiTheme="majorHAnsi" w:cstheme="majorHAnsi"/>
          <w:b/>
          <w:sz w:val="26"/>
          <w:szCs w:val="26"/>
        </w:rPr>
      </w:pPr>
      <w:r w:rsidRPr="00610EC9">
        <w:rPr>
          <w:rFonts w:asciiTheme="majorHAnsi" w:hAnsiTheme="majorHAnsi" w:cstheme="majorHAnsi"/>
          <w:b/>
          <w:sz w:val="26"/>
          <w:szCs w:val="26"/>
        </w:rPr>
        <w:t>Mục tiêu</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 xml:space="preserve">Tiếp tục giữ vững mục tiêu phát triển an toàn, bền vững, </w:t>
      </w:r>
      <w:r w:rsidRPr="00B11ABE">
        <w:rPr>
          <w:rFonts w:asciiTheme="majorHAnsi" w:hAnsiTheme="majorHAnsi" w:cstheme="majorHAnsi"/>
          <w:sz w:val="26"/>
          <w:szCs w:val="26"/>
        </w:rPr>
        <w:t xml:space="preserve">thúc đẩy hợp tác quốc tế, nâng cao chất lượng thực hiện chương trình, giúp trẻ </w:t>
      </w:r>
      <w:r w:rsidRPr="00B11ABE">
        <w:rPr>
          <w:rFonts w:asciiTheme="majorHAnsi" w:hAnsiTheme="majorHAnsi" w:cstheme="majorHAnsi"/>
          <w:sz w:val="26"/>
          <w:szCs w:val="26"/>
          <w:lang w:val="vi-VN"/>
        </w:rPr>
        <w:t>phát triển về thể chất, tình cảm, trí tuệ, thẩm mỹ, hình thành những yếu tố đầu tiên của nhân cách, chuẩn bị cho trẻ vào lớp Một.</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bCs/>
          <w:sz w:val="26"/>
          <w:szCs w:val="26"/>
          <w:lang w:val="vi-VN"/>
        </w:rPr>
        <w:t xml:space="preserve">Củng cố mở rộng quy mô, mạng lưới trường lớp, đẩy mạnh quy hoạch, rà soát, sắp xếp các cơ sở giáo dục mầm non trên địa bàn </w:t>
      </w:r>
      <w:r w:rsidR="00C74383" w:rsidRPr="00B11ABE">
        <w:rPr>
          <w:rFonts w:asciiTheme="majorHAnsi" w:hAnsiTheme="majorHAnsi" w:cstheme="majorHAnsi"/>
          <w:bCs/>
          <w:sz w:val="26"/>
          <w:szCs w:val="26"/>
          <w:lang w:val="vi-VN"/>
        </w:rPr>
        <w:t>Quận 3.</w:t>
      </w:r>
      <w:r w:rsidRPr="00B11ABE">
        <w:rPr>
          <w:rFonts w:asciiTheme="majorHAnsi" w:hAnsiTheme="majorHAnsi" w:cstheme="majorHAnsi"/>
          <w:bCs/>
          <w:sz w:val="26"/>
          <w:szCs w:val="26"/>
          <w:lang w:val="vi-VN"/>
        </w:rPr>
        <w:t xml:space="preserve"> </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Tiếp tục củng cố chất lượng tại các cơ sở giáo dục mầm non.</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iCs/>
          <w:sz w:val="26"/>
          <w:szCs w:val="26"/>
          <w:lang w:val="vi-VN"/>
        </w:rPr>
        <w:t>Tăng cường công tác bồi dưỡng nâng cao năng lực, phẩm chất đạo đức nghề nghiệp, quy tắc ứng xử cho đội ngũ cán bộ quản lý và giáo viên mầm non.</w:t>
      </w:r>
    </w:p>
    <w:p w:rsidR="002B1EBC" w:rsidRPr="00610EC9" w:rsidRDefault="005A0BC2" w:rsidP="00610EC9">
      <w:pPr>
        <w:pStyle w:val="ListParagraph"/>
        <w:numPr>
          <w:ilvl w:val="0"/>
          <w:numId w:val="7"/>
        </w:numPr>
        <w:spacing w:before="120" w:after="120" w:line="240" w:lineRule="auto"/>
        <w:ind w:left="0" w:firstLine="720"/>
        <w:jc w:val="both"/>
        <w:rPr>
          <w:rFonts w:asciiTheme="majorHAnsi" w:hAnsiTheme="majorHAnsi" w:cstheme="majorHAnsi"/>
          <w:b/>
          <w:sz w:val="26"/>
          <w:szCs w:val="26"/>
        </w:rPr>
      </w:pPr>
      <w:r w:rsidRPr="00610EC9">
        <w:rPr>
          <w:rFonts w:asciiTheme="majorHAnsi" w:hAnsiTheme="majorHAnsi" w:cstheme="majorHAnsi"/>
          <w:b/>
          <w:sz w:val="26"/>
          <w:szCs w:val="26"/>
          <w:lang w:val="vi-VN"/>
        </w:rPr>
        <w:t>Nhiệm vụ trọng tâm</w:t>
      </w:r>
    </w:p>
    <w:p w:rsidR="005A0BC2" w:rsidRPr="00610EC9" w:rsidRDefault="002F79CA" w:rsidP="004D7B96">
      <w:pPr>
        <w:spacing w:before="120" w:after="120"/>
        <w:ind w:firstLine="720"/>
        <w:jc w:val="both"/>
        <w:rPr>
          <w:rFonts w:asciiTheme="majorHAnsi" w:hAnsiTheme="majorHAnsi" w:cstheme="majorHAnsi"/>
          <w:b/>
          <w:sz w:val="26"/>
          <w:szCs w:val="26"/>
        </w:rPr>
      </w:pPr>
      <w:r w:rsidRPr="00610EC9">
        <w:rPr>
          <w:rFonts w:asciiTheme="majorHAnsi" w:hAnsiTheme="majorHAnsi" w:cstheme="majorHAnsi"/>
          <w:bCs/>
          <w:sz w:val="26"/>
          <w:szCs w:val="26"/>
        </w:rPr>
        <w:t>1.</w:t>
      </w:r>
      <w:r w:rsidR="004D7B96">
        <w:rPr>
          <w:rFonts w:asciiTheme="majorHAnsi" w:hAnsiTheme="majorHAnsi" w:cstheme="majorHAnsi"/>
          <w:bCs/>
          <w:sz w:val="26"/>
          <w:szCs w:val="26"/>
        </w:rPr>
        <w:t xml:space="preserve"> </w:t>
      </w:r>
      <w:r w:rsidR="005A0BC2" w:rsidRPr="00610EC9">
        <w:rPr>
          <w:rFonts w:asciiTheme="majorHAnsi" w:hAnsiTheme="majorHAnsi" w:cstheme="majorHAnsi"/>
          <w:bCs/>
          <w:sz w:val="26"/>
          <w:szCs w:val="26"/>
        </w:rPr>
        <w:t>Đ</w:t>
      </w:r>
      <w:r w:rsidR="005A0BC2" w:rsidRPr="00610EC9">
        <w:rPr>
          <w:rFonts w:asciiTheme="majorHAnsi" w:hAnsiTheme="majorHAnsi" w:cstheme="majorHAnsi"/>
          <w:bCs/>
          <w:sz w:val="26"/>
          <w:szCs w:val="26"/>
          <w:lang w:val="vi-VN"/>
        </w:rPr>
        <w:t>ảm bảo chất lượng chăm sóc nuôi dưỡng</w:t>
      </w:r>
      <w:r w:rsidR="005A0BC2" w:rsidRPr="00610EC9">
        <w:rPr>
          <w:rFonts w:asciiTheme="majorHAnsi" w:hAnsiTheme="majorHAnsi" w:cstheme="majorHAnsi"/>
          <w:bCs/>
          <w:sz w:val="26"/>
          <w:szCs w:val="26"/>
        </w:rPr>
        <w:t xml:space="preserve">, </w:t>
      </w:r>
      <w:r w:rsidR="005A0BC2" w:rsidRPr="00610EC9">
        <w:rPr>
          <w:rFonts w:asciiTheme="majorHAnsi" w:hAnsiTheme="majorHAnsi" w:cstheme="majorHAnsi"/>
          <w:bCs/>
          <w:sz w:val="26"/>
          <w:szCs w:val="26"/>
          <w:lang w:val="vi-VN"/>
        </w:rPr>
        <w:t>bảo vệ sức khỏe và an toàn tuyệt đối cho trẻ</w:t>
      </w:r>
      <w:r w:rsidR="005A0BC2" w:rsidRPr="00610EC9">
        <w:rPr>
          <w:rFonts w:asciiTheme="majorHAnsi" w:hAnsiTheme="majorHAnsi" w:cstheme="majorHAnsi"/>
          <w:bCs/>
          <w:sz w:val="26"/>
          <w:szCs w:val="26"/>
        </w:rPr>
        <w:t xml:space="preserve">, </w:t>
      </w:r>
      <w:r w:rsidR="005A0BC2" w:rsidRPr="00610EC9">
        <w:rPr>
          <w:rFonts w:asciiTheme="majorHAnsi" w:hAnsiTheme="majorHAnsi" w:cstheme="majorHAnsi"/>
          <w:spacing w:val="-2"/>
          <w:sz w:val="26"/>
          <w:szCs w:val="26"/>
        </w:rPr>
        <w:t xml:space="preserve">triển khai giáo dục giới tính cho trẻ mẫu giáo từ 3 – 5 tuổi. </w:t>
      </w:r>
      <w:r w:rsidR="005A0BC2" w:rsidRPr="00610EC9">
        <w:rPr>
          <w:rFonts w:asciiTheme="majorHAnsi" w:hAnsiTheme="majorHAnsi" w:cstheme="majorHAnsi"/>
          <w:bCs/>
          <w:sz w:val="26"/>
          <w:szCs w:val="26"/>
          <w:lang w:val="vi-VN"/>
        </w:rPr>
        <w:t xml:space="preserve">Tăng tỷ lệ huy động trẻ đến trường và tỷ lệ trẻ học bán trú, đặc biệt là trẻ 5 tuổi. </w:t>
      </w:r>
    </w:p>
    <w:p w:rsidR="005A0BC2" w:rsidRPr="00610EC9" w:rsidRDefault="002B1EBC"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color w:val="000000" w:themeColor="text1"/>
          <w:sz w:val="26"/>
          <w:szCs w:val="26"/>
        </w:rPr>
        <w:t xml:space="preserve"> 2.</w:t>
      </w:r>
      <w:r w:rsidR="005A0BC2" w:rsidRPr="00610EC9">
        <w:rPr>
          <w:rFonts w:asciiTheme="majorHAnsi" w:hAnsiTheme="majorHAnsi" w:cstheme="majorHAnsi"/>
          <w:color w:val="000000" w:themeColor="text1"/>
          <w:sz w:val="26"/>
          <w:szCs w:val="26"/>
        </w:rPr>
        <w:t>Tăng cường quản lý nhà nước</w:t>
      </w:r>
      <w:r w:rsidR="005A0BC2" w:rsidRPr="00610EC9">
        <w:rPr>
          <w:rFonts w:asciiTheme="majorHAnsi" w:hAnsiTheme="majorHAnsi" w:cstheme="majorHAnsi"/>
          <w:sz w:val="26"/>
          <w:szCs w:val="26"/>
        </w:rPr>
        <w:t>, đẩy mạnh ứng dụng công nghệ thông tin, hoàn thiện cơ sở d</w:t>
      </w:r>
      <w:r w:rsidR="007D29DA" w:rsidRPr="00610EC9">
        <w:rPr>
          <w:rFonts w:asciiTheme="majorHAnsi" w:hAnsiTheme="majorHAnsi" w:cstheme="majorHAnsi"/>
          <w:sz w:val="26"/>
          <w:szCs w:val="26"/>
        </w:rPr>
        <w:t>ữ liệu bậc học mầm non</w:t>
      </w:r>
      <w:r w:rsidR="005A0BC2" w:rsidRPr="00610EC9">
        <w:rPr>
          <w:rFonts w:asciiTheme="majorHAnsi" w:hAnsiTheme="majorHAnsi" w:cstheme="majorHAnsi"/>
          <w:sz w:val="26"/>
          <w:szCs w:val="26"/>
        </w:rPr>
        <w:t xml:space="preserve"> và  hướng dẫn các văn bản có liên quan đến công tác giáo dục mầm non.</w:t>
      </w:r>
    </w:p>
    <w:p w:rsidR="004D7B96" w:rsidRDefault="002B1EBC"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sz w:val="26"/>
          <w:szCs w:val="26"/>
        </w:rPr>
        <w:t>3.</w:t>
      </w:r>
      <w:r w:rsidR="00D30DE2" w:rsidRPr="00610EC9">
        <w:rPr>
          <w:rFonts w:asciiTheme="majorHAnsi" w:hAnsiTheme="majorHAnsi" w:cstheme="majorHAnsi"/>
          <w:sz w:val="26"/>
          <w:szCs w:val="26"/>
        </w:rPr>
        <w:t xml:space="preserve">Đầu tư và </w:t>
      </w:r>
      <w:r w:rsidR="00C422E7" w:rsidRPr="00610EC9">
        <w:rPr>
          <w:rFonts w:asciiTheme="majorHAnsi" w:hAnsiTheme="majorHAnsi" w:cstheme="majorHAnsi"/>
          <w:sz w:val="26"/>
          <w:szCs w:val="26"/>
        </w:rPr>
        <w:t xml:space="preserve">xây dựng </w:t>
      </w:r>
      <w:r w:rsidR="005A0BC2" w:rsidRPr="00610EC9">
        <w:rPr>
          <w:rFonts w:asciiTheme="majorHAnsi" w:hAnsiTheme="majorHAnsi" w:cstheme="majorHAnsi"/>
          <w:sz w:val="26"/>
          <w:szCs w:val="26"/>
          <w:lang w:val="vi-VN"/>
        </w:rPr>
        <w:t>trường mầm non tiên tiến hội nhập</w:t>
      </w:r>
      <w:r w:rsidR="00D30DE2" w:rsidRPr="00610EC9">
        <w:rPr>
          <w:rFonts w:asciiTheme="majorHAnsi" w:hAnsiTheme="majorHAnsi" w:cstheme="majorHAnsi"/>
          <w:sz w:val="26"/>
          <w:szCs w:val="26"/>
        </w:rPr>
        <w:t xml:space="preserve"> </w:t>
      </w:r>
      <w:r w:rsidR="00733691" w:rsidRPr="00610EC9">
        <w:rPr>
          <w:rFonts w:asciiTheme="majorHAnsi" w:hAnsiTheme="majorHAnsi" w:cstheme="majorHAnsi"/>
          <w:sz w:val="26"/>
          <w:szCs w:val="26"/>
        </w:rPr>
        <w:t>và</w:t>
      </w:r>
      <w:r w:rsidR="00D76AD8" w:rsidRPr="00610EC9">
        <w:rPr>
          <w:rFonts w:asciiTheme="majorHAnsi" w:hAnsiTheme="majorHAnsi" w:cstheme="majorHAnsi"/>
          <w:sz w:val="26"/>
          <w:szCs w:val="26"/>
        </w:rPr>
        <w:t xml:space="preserve"> </w:t>
      </w:r>
      <w:r w:rsidR="005A0BC2" w:rsidRPr="00610EC9">
        <w:rPr>
          <w:rFonts w:asciiTheme="majorHAnsi" w:hAnsiTheme="majorHAnsi" w:cstheme="majorHAnsi"/>
          <w:sz w:val="26"/>
          <w:szCs w:val="26"/>
          <w:lang w:val="vi-VN"/>
        </w:rPr>
        <w:t xml:space="preserve">công tác xây dựng trường </w:t>
      </w:r>
      <w:r w:rsidR="00D76AD8" w:rsidRPr="00610EC9">
        <w:rPr>
          <w:rFonts w:asciiTheme="majorHAnsi" w:hAnsiTheme="majorHAnsi" w:cstheme="majorHAnsi"/>
          <w:sz w:val="26"/>
          <w:szCs w:val="26"/>
        </w:rPr>
        <w:t xml:space="preserve">mầm non </w:t>
      </w:r>
      <w:r w:rsidR="005A0BC2" w:rsidRPr="00610EC9">
        <w:rPr>
          <w:rFonts w:asciiTheme="majorHAnsi" w:hAnsiTheme="majorHAnsi" w:cstheme="majorHAnsi"/>
          <w:sz w:val="26"/>
          <w:szCs w:val="26"/>
        </w:rPr>
        <w:t xml:space="preserve">đạt </w:t>
      </w:r>
      <w:r w:rsidR="005A0BC2" w:rsidRPr="00610EC9">
        <w:rPr>
          <w:rFonts w:asciiTheme="majorHAnsi" w:hAnsiTheme="majorHAnsi" w:cstheme="majorHAnsi"/>
          <w:sz w:val="26"/>
          <w:szCs w:val="26"/>
          <w:lang w:val="vi-VN"/>
        </w:rPr>
        <w:t>chuẩn quố</w:t>
      </w:r>
      <w:r w:rsidR="00D30DE2" w:rsidRPr="00610EC9">
        <w:rPr>
          <w:rFonts w:asciiTheme="majorHAnsi" w:hAnsiTheme="majorHAnsi" w:cstheme="majorHAnsi"/>
          <w:sz w:val="26"/>
          <w:szCs w:val="26"/>
          <w:lang w:val="vi-VN"/>
        </w:rPr>
        <w:t>c gia</w:t>
      </w:r>
      <w:r w:rsidR="00D30DE2" w:rsidRPr="00610EC9">
        <w:rPr>
          <w:rFonts w:asciiTheme="majorHAnsi" w:hAnsiTheme="majorHAnsi" w:cstheme="majorHAnsi"/>
          <w:sz w:val="26"/>
          <w:szCs w:val="26"/>
        </w:rPr>
        <w:t xml:space="preserve"> </w:t>
      </w:r>
    </w:p>
    <w:p w:rsidR="004D7B96" w:rsidRDefault="002B1EBC"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sz w:val="26"/>
          <w:szCs w:val="26"/>
        </w:rPr>
        <w:t>4.</w:t>
      </w:r>
      <w:r w:rsidR="005A0BC2" w:rsidRPr="00610EC9">
        <w:rPr>
          <w:rFonts w:asciiTheme="majorHAnsi" w:hAnsiTheme="majorHAnsi" w:cstheme="majorHAnsi"/>
          <w:sz w:val="26"/>
          <w:szCs w:val="26"/>
        </w:rPr>
        <w:t>Phát triển c</w:t>
      </w:r>
      <w:r w:rsidR="005A0BC2" w:rsidRPr="00610EC9">
        <w:rPr>
          <w:rFonts w:asciiTheme="majorHAnsi" w:hAnsiTheme="majorHAnsi" w:cstheme="majorHAnsi"/>
          <w:sz w:val="26"/>
          <w:szCs w:val="26"/>
          <w:lang w:val="vi-VN"/>
        </w:rPr>
        <w:t xml:space="preserve">hương trình Giáo dục mầm non </w:t>
      </w:r>
      <w:r w:rsidR="005A0BC2" w:rsidRPr="00610EC9">
        <w:rPr>
          <w:rFonts w:asciiTheme="majorHAnsi" w:hAnsiTheme="majorHAnsi" w:cstheme="majorHAnsi"/>
          <w:sz w:val="26"/>
          <w:szCs w:val="26"/>
        </w:rPr>
        <w:t xml:space="preserve">phù hợp với văn hoá, điều kiện nhà trường, khả năng và nhu cầu của trẻ. Tiếp tục thực hiện </w:t>
      </w:r>
      <w:r w:rsidR="005A0BC2" w:rsidRPr="00610EC9">
        <w:rPr>
          <w:rFonts w:asciiTheme="majorHAnsi" w:hAnsiTheme="majorHAnsi" w:cstheme="majorHAnsi"/>
          <w:sz w:val="26"/>
          <w:szCs w:val="26"/>
          <w:lang w:val="vi-VN"/>
        </w:rPr>
        <w:t xml:space="preserve">chuyên đề “Xây dựng trường </w:t>
      </w:r>
      <w:r w:rsidR="005A0BC2" w:rsidRPr="00610EC9">
        <w:rPr>
          <w:rFonts w:asciiTheme="majorHAnsi" w:hAnsiTheme="majorHAnsi" w:cstheme="majorHAnsi"/>
          <w:sz w:val="26"/>
          <w:szCs w:val="26"/>
          <w:lang w:val="vi-VN"/>
        </w:rPr>
        <w:lastRenderedPageBreak/>
        <w:t xml:space="preserve">mầm non lấy trẻ làm trung tâm </w:t>
      </w:r>
      <w:r w:rsidR="005A0BC2" w:rsidRPr="00610EC9">
        <w:rPr>
          <w:rFonts w:asciiTheme="majorHAnsi" w:hAnsiTheme="majorHAnsi" w:cstheme="majorHAnsi"/>
          <w:spacing w:val="-2"/>
          <w:sz w:val="26"/>
          <w:szCs w:val="26"/>
        </w:rPr>
        <w:t>giai đoạn 2016 - 2020” theo kế hoạch số 493/GDĐT-MN; chuyên đề “Xây dựng môi trường thiên nhiên trong tổ chức hoạt động và tăng cường vận động cho trẻ”.</w:t>
      </w:r>
    </w:p>
    <w:p w:rsidR="004D7B96" w:rsidRDefault="002B1EBC"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sz w:val="26"/>
          <w:szCs w:val="26"/>
        </w:rPr>
        <w:t>5.</w:t>
      </w:r>
      <w:r w:rsidR="005A0BC2" w:rsidRPr="00610EC9">
        <w:rPr>
          <w:rFonts w:asciiTheme="majorHAnsi" w:hAnsiTheme="majorHAnsi" w:cstheme="majorHAnsi"/>
          <w:sz w:val="26"/>
          <w:szCs w:val="26"/>
        </w:rPr>
        <w:t>T</w:t>
      </w:r>
      <w:r w:rsidR="005A0BC2" w:rsidRPr="00610EC9">
        <w:rPr>
          <w:rFonts w:asciiTheme="majorHAnsi" w:hAnsiTheme="majorHAnsi" w:cstheme="majorHAnsi"/>
          <w:sz w:val="26"/>
          <w:szCs w:val="26"/>
          <w:lang w:val="vi-VN"/>
        </w:rPr>
        <w:t>ăng cường công tác quản lý các cơ sở giáo dục mầm non</w:t>
      </w:r>
      <w:r w:rsidR="00715356" w:rsidRPr="00610EC9">
        <w:rPr>
          <w:rFonts w:asciiTheme="majorHAnsi" w:hAnsiTheme="majorHAnsi" w:cstheme="majorHAnsi"/>
          <w:sz w:val="26"/>
          <w:szCs w:val="26"/>
        </w:rPr>
        <w:t>.</w:t>
      </w:r>
    </w:p>
    <w:p w:rsidR="004D7B96" w:rsidRDefault="002B1EBC"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sz w:val="26"/>
          <w:szCs w:val="26"/>
        </w:rPr>
        <w:t>6.</w:t>
      </w:r>
      <w:r w:rsidR="001F1674" w:rsidRPr="00610EC9">
        <w:rPr>
          <w:rFonts w:asciiTheme="majorHAnsi" w:hAnsiTheme="majorHAnsi" w:cstheme="majorHAnsi"/>
          <w:sz w:val="26"/>
          <w:szCs w:val="26"/>
        </w:rPr>
        <w:t>Tiế</w:t>
      </w:r>
      <w:r w:rsidR="00375D72" w:rsidRPr="00610EC9">
        <w:rPr>
          <w:rFonts w:asciiTheme="majorHAnsi" w:hAnsiTheme="majorHAnsi" w:cstheme="majorHAnsi"/>
          <w:sz w:val="26"/>
          <w:szCs w:val="26"/>
        </w:rPr>
        <w:t>p tụ</w:t>
      </w:r>
      <w:r w:rsidR="001F1674" w:rsidRPr="00610EC9">
        <w:rPr>
          <w:rFonts w:asciiTheme="majorHAnsi" w:hAnsiTheme="majorHAnsi" w:cstheme="majorHAnsi"/>
          <w:sz w:val="26"/>
          <w:szCs w:val="26"/>
        </w:rPr>
        <w:t>c n</w:t>
      </w:r>
      <w:r w:rsidR="001F1674" w:rsidRPr="00610EC9">
        <w:rPr>
          <w:rFonts w:asciiTheme="majorHAnsi" w:hAnsiTheme="majorHAnsi" w:cstheme="majorHAnsi"/>
          <w:sz w:val="26"/>
          <w:szCs w:val="26"/>
          <w:lang w:val="vi-VN"/>
        </w:rPr>
        <w:t xml:space="preserve">âng cao chất lượng chăm sóc và giáo dục mầm non với phương châm đảm bảo cho trẻ phát triển tốt hơn, đồng thời giảm tải lao động cho </w:t>
      </w:r>
      <w:r w:rsidR="001F1674" w:rsidRPr="00610EC9">
        <w:rPr>
          <w:rFonts w:asciiTheme="majorHAnsi" w:hAnsiTheme="majorHAnsi" w:cstheme="majorHAnsi"/>
          <w:sz w:val="26"/>
          <w:szCs w:val="26"/>
        </w:rPr>
        <w:t>đội ngũ</w:t>
      </w:r>
      <w:r w:rsidR="001F1674" w:rsidRPr="00610EC9">
        <w:rPr>
          <w:rFonts w:asciiTheme="majorHAnsi" w:hAnsiTheme="majorHAnsi" w:cstheme="majorHAnsi"/>
          <w:sz w:val="26"/>
          <w:szCs w:val="26"/>
          <w:lang w:val="vi-VN"/>
        </w:rPr>
        <w:t>.</w:t>
      </w:r>
    </w:p>
    <w:p w:rsidR="004D7B96" w:rsidRDefault="005948A9"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spacing w:val="-2"/>
          <w:sz w:val="26"/>
          <w:szCs w:val="26"/>
          <w:lang w:val="vi-VN"/>
        </w:rPr>
        <w:t>7</w:t>
      </w:r>
      <w:r w:rsidR="002B1EBC" w:rsidRPr="00610EC9">
        <w:rPr>
          <w:rFonts w:asciiTheme="majorHAnsi" w:hAnsiTheme="majorHAnsi" w:cstheme="majorHAnsi"/>
          <w:spacing w:val="-2"/>
          <w:sz w:val="26"/>
          <w:szCs w:val="26"/>
          <w:lang w:val="vi-VN"/>
        </w:rPr>
        <w:t>.</w:t>
      </w:r>
      <w:r w:rsidR="00D44398" w:rsidRPr="00610EC9">
        <w:rPr>
          <w:rFonts w:asciiTheme="majorHAnsi" w:hAnsiTheme="majorHAnsi" w:cstheme="majorHAnsi"/>
          <w:spacing w:val="-2"/>
          <w:sz w:val="26"/>
          <w:szCs w:val="26"/>
          <w:lang w:val="vi-VN"/>
        </w:rPr>
        <w:t>Tiếp tục nhận trẻ từ 6 tháng đến 18 tháng tuổi tại các trường mầm non công lập và ngoài công lậ</w:t>
      </w:r>
      <w:r w:rsidR="0061114C" w:rsidRPr="00610EC9">
        <w:rPr>
          <w:rFonts w:asciiTheme="majorHAnsi" w:hAnsiTheme="majorHAnsi" w:cstheme="majorHAnsi"/>
          <w:spacing w:val="-2"/>
          <w:sz w:val="26"/>
          <w:szCs w:val="26"/>
          <w:lang w:val="vi-VN"/>
        </w:rPr>
        <w:t>p theo kế hoạch.</w:t>
      </w:r>
    </w:p>
    <w:p w:rsidR="005A0BC2" w:rsidRPr="004D7B96" w:rsidRDefault="009A15FA" w:rsidP="004D7B96">
      <w:pPr>
        <w:spacing w:before="120" w:after="120"/>
        <w:ind w:firstLine="720"/>
        <w:jc w:val="both"/>
        <w:rPr>
          <w:rFonts w:asciiTheme="majorHAnsi" w:hAnsiTheme="majorHAnsi" w:cstheme="majorHAnsi"/>
          <w:spacing w:val="-2"/>
          <w:sz w:val="26"/>
          <w:szCs w:val="26"/>
        </w:rPr>
      </w:pPr>
      <w:r w:rsidRPr="00610EC9">
        <w:rPr>
          <w:rFonts w:asciiTheme="majorHAnsi" w:hAnsiTheme="majorHAnsi" w:cstheme="majorHAnsi"/>
          <w:bCs/>
          <w:sz w:val="26"/>
          <w:szCs w:val="26"/>
          <w:lang w:val="vi-VN"/>
        </w:rPr>
        <w:t>8</w:t>
      </w:r>
      <w:r w:rsidR="002B1EBC" w:rsidRPr="00610EC9">
        <w:rPr>
          <w:rFonts w:asciiTheme="majorHAnsi" w:hAnsiTheme="majorHAnsi" w:cstheme="majorHAnsi"/>
          <w:bCs/>
          <w:sz w:val="26"/>
          <w:szCs w:val="26"/>
          <w:lang w:val="vi-VN"/>
        </w:rPr>
        <w:t>.</w:t>
      </w:r>
      <w:r w:rsidR="005A0BC2" w:rsidRPr="00610EC9">
        <w:rPr>
          <w:rFonts w:asciiTheme="majorHAnsi" w:hAnsiTheme="majorHAnsi" w:cstheme="majorHAnsi"/>
          <w:bCs/>
          <w:sz w:val="26"/>
          <w:szCs w:val="26"/>
          <w:lang w:val="vi-VN"/>
        </w:rPr>
        <w:t xml:space="preserve">Xây dựng tài liệu quy tắc ứng xử, đạo đức nhà giáo </w:t>
      </w:r>
      <w:r w:rsidR="005A0BC2" w:rsidRPr="00610EC9">
        <w:rPr>
          <w:rFonts w:asciiTheme="majorHAnsi" w:hAnsiTheme="majorHAnsi" w:cstheme="majorHAnsi"/>
          <w:iCs/>
          <w:sz w:val="26"/>
          <w:szCs w:val="26"/>
          <w:lang w:val="vi-VN"/>
        </w:rPr>
        <w:t>cho đội ngũ cán bộ quản lý và giáo viên mầm non.</w:t>
      </w:r>
    </w:p>
    <w:p w:rsidR="007015AE" w:rsidRPr="00610EC9" w:rsidRDefault="007015AE"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9. Tiếp tục làm tốt công tác phổ biến kiến thức nuôi dạy trẻ cho các bậc cha mẹ, cộng đồng và tuyên truyền về đổi mới giáo dục mầm non.</w:t>
      </w:r>
    </w:p>
    <w:p w:rsidR="007015AE" w:rsidRPr="00610EC9" w:rsidRDefault="007015AE" w:rsidP="00610EC9">
      <w:pPr>
        <w:pStyle w:val="ListParagraph"/>
        <w:spacing w:before="120" w:after="120" w:line="240" w:lineRule="auto"/>
        <w:ind w:left="0" w:firstLine="720"/>
        <w:jc w:val="both"/>
        <w:rPr>
          <w:rFonts w:asciiTheme="majorHAnsi" w:hAnsiTheme="majorHAnsi" w:cstheme="majorHAnsi"/>
          <w:spacing w:val="-8"/>
          <w:sz w:val="26"/>
          <w:szCs w:val="26"/>
          <w:lang w:val="it-IT"/>
        </w:rPr>
      </w:pPr>
      <w:r w:rsidRPr="00610EC9">
        <w:rPr>
          <w:rFonts w:asciiTheme="majorHAnsi" w:hAnsiTheme="majorHAnsi" w:cstheme="majorHAnsi"/>
          <w:spacing w:val="-8"/>
          <w:sz w:val="26"/>
          <w:szCs w:val="26"/>
          <w:lang w:val="it-IT"/>
        </w:rPr>
        <w:t>10.</w:t>
      </w:r>
      <w:r w:rsidRPr="00610EC9">
        <w:rPr>
          <w:rFonts w:asciiTheme="majorHAnsi" w:hAnsiTheme="majorHAnsi" w:cstheme="majorHAnsi"/>
          <w:sz w:val="26"/>
          <w:szCs w:val="26"/>
          <w:lang w:val="vi-VN"/>
        </w:rPr>
        <w:t xml:space="preserve"> Củng cố, nâng cao chất lượng phổ cập giáo dục mầm non cho trẻ em 5 tuổi.</w:t>
      </w:r>
    </w:p>
    <w:p w:rsidR="007015AE" w:rsidRPr="00610EC9" w:rsidRDefault="007015AE"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11. Đẩy mạnh công tác phát hiện chẩn đoán, can thiệp sớm và xây dựng kế hoạch cá nhân cho trẻ khuyết tật học hoà nhập tại trường mầm non.</w:t>
      </w:r>
    </w:p>
    <w:p w:rsidR="007015AE" w:rsidRPr="00610EC9" w:rsidRDefault="007015AE" w:rsidP="00610EC9">
      <w:pPr>
        <w:spacing w:before="120" w:after="120"/>
        <w:ind w:firstLine="720"/>
        <w:jc w:val="both"/>
        <w:rPr>
          <w:rFonts w:asciiTheme="majorHAnsi" w:hAnsiTheme="majorHAnsi" w:cstheme="majorHAnsi"/>
          <w:bCs/>
          <w:sz w:val="26"/>
          <w:szCs w:val="26"/>
          <w:lang w:val="vi-VN"/>
        </w:rPr>
      </w:pPr>
      <w:r w:rsidRPr="00610EC9">
        <w:rPr>
          <w:rFonts w:asciiTheme="majorHAnsi" w:hAnsiTheme="majorHAnsi" w:cstheme="majorHAnsi"/>
          <w:sz w:val="26"/>
          <w:szCs w:val="26"/>
          <w:lang w:val="nb-NO"/>
        </w:rPr>
        <w:t>12</w:t>
      </w:r>
      <w:r w:rsidRPr="00610EC9">
        <w:rPr>
          <w:rFonts w:asciiTheme="majorHAnsi" w:hAnsiTheme="majorHAnsi" w:cstheme="majorHAnsi"/>
          <w:sz w:val="26"/>
          <w:szCs w:val="26"/>
          <w:lang w:val="vi-VN"/>
        </w:rPr>
        <w:t xml:space="preserve">. </w:t>
      </w:r>
      <w:r w:rsidRPr="00610EC9">
        <w:rPr>
          <w:rFonts w:asciiTheme="majorHAnsi" w:hAnsiTheme="majorHAnsi" w:cstheme="majorHAnsi"/>
          <w:bCs/>
          <w:sz w:val="26"/>
          <w:szCs w:val="26"/>
          <w:lang w:val="vi-VN"/>
        </w:rPr>
        <w:t>Nâng cao chất lượng đội ngũ cán bộ quản lý và giáo viên</w:t>
      </w:r>
    </w:p>
    <w:p w:rsidR="00D45B81" w:rsidRPr="00610EC9" w:rsidRDefault="00415A28"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13.Thực hiện công tác </w:t>
      </w:r>
      <w:r w:rsidR="00D45B81" w:rsidRPr="00610EC9">
        <w:rPr>
          <w:rFonts w:asciiTheme="majorHAnsi" w:hAnsiTheme="majorHAnsi" w:cstheme="majorHAnsi"/>
          <w:sz w:val="26"/>
          <w:szCs w:val="26"/>
          <w:lang w:val="vi-VN"/>
        </w:rPr>
        <w:t>kiểm tra theo kế hoạch</w:t>
      </w:r>
    </w:p>
    <w:p w:rsidR="004D7B96" w:rsidRPr="004D7B96" w:rsidRDefault="004A3D0A"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14.</w:t>
      </w:r>
      <w:r w:rsidR="00C77377" w:rsidRPr="00610EC9">
        <w:rPr>
          <w:rFonts w:asciiTheme="majorHAnsi" w:hAnsiTheme="majorHAnsi" w:cstheme="majorHAnsi"/>
          <w:sz w:val="26"/>
          <w:szCs w:val="26"/>
          <w:lang w:val="vi-VN"/>
        </w:rPr>
        <w:t xml:space="preserve"> Tiếp tục đẩy mạnh c</w:t>
      </w:r>
      <w:r w:rsidRPr="00610EC9">
        <w:rPr>
          <w:rFonts w:asciiTheme="majorHAnsi" w:hAnsiTheme="majorHAnsi" w:cstheme="majorHAnsi"/>
          <w:sz w:val="26"/>
          <w:szCs w:val="26"/>
          <w:lang w:val="vi-VN"/>
        </w:rPr>
        <w:t>ông tác kiểm định chất lượng giáo dục</w:t>
      </w:r>
      <w:r w:rsidR="00C77377" w:rsidRPr="00610EC9">
        <w:rPr>
          <w:rFonts w:asciiTheme="majorHAnsi" w:hAnsiTheme="majorHAnsi" w:cstheme="majorHAnsi"/>
          <w:sz w:val="26"/>
          <w:szCs w:val="26"/>
          <w:lang w:val="vi-VN"/>
        </w:rPr>
        <w:t xml:space="preserve"> tất cả các đơn vị trường mầm non</w:t>
      </w:r>
      <w:r w:rsidR="004D7B96" w:rsidRPr="004D7B96">
        <w:rPr>
          <w:rFonts w:asciiTheme="majorHAnsi" w:hAnsiTheme="majorHAnsi" w:cstheme="majorHAnsi"/>
          <w:sz w:val="26"/>
          <w:szCs w:val="26"/>
          <w:lang w:val="vi-VN"/>
        </w:rPr>
        <w:t>.</w:t>
      </w:r>
    </w:p>
    <w:p w:rsidR="009F6051" w:rsidRPr="00610EC9" w:rsidRDefault="00C77377"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w:t>
      </w:r>
      <w:r w:rsidR="00DE738A" w:rsidRPr="00610EC9">
        <w:rPr>
          <w:rFonts w:asciiTheme="majorHAnsi" w:hAnsiTheme="majorHAnsi" w:cstheme="majorHAnsi"/>
          <w:sz w:val="26"/>
          <w:szCs w:val="26"/>
          <w:lang w:val="vi-VN"/>
        </w:rPr>
        <w:t>5</w:t>
      </w:r>
      <w:r w:rsidRPr="00610EC9">
        <w:rPr>
          <w:rFonts w:asciiTheme="majorHAnsi" w:hAnsiTheme="majorHAnsi" w:cstheme="majorHAnsi"/>
          <w:sz w:val="26"/>
          <w:szCs w:val="26"/>
          <w:lang w:val="vi-VN"/>
        </w:rPr>
        <w:t>.  Thực hiện tốt và đạt hiệu quả trong ứng dụng công nghệ thô</w:t>
      </w:r>
      <w:r w:rsidR="00DE738A" w:rsidRPr="00610EC9">
        <w:rPr>
          <w:rFonts w:asciiTheme="majorHAnsi" w:hAnsiTheme="majorHAnsi" w:cstheme="majorHAnsi"/>
          <w:sz w:val="26"/>
          <w:szCs w:val="26"/>
          <w:lang w:val="vi-VN"/>
        </w:rPr>
        <w:t xml:space="preserve">ng tin trong quản lý, điều hành  </w:t>
      </w:r>
    </w:p>
    <w:p w:rsidR="005A0BC2" w:rsidRPr="00610EC9" w:rsidRDefault="005A0BC2"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II. BIỆN PHÁP THỰC HIỆN</w:t>
      </w:r>
    </w:p>
    <w:p w:rsidR="005A0BC2" w:rsidRPr="00610EC9" w:rsidRDefault="005A0BC2"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 xml:space="preserve">1. </w:t>
      </w:r>
      <w:r w:rsidRPr="00610EC9">
        <w:rPr>
          <w:rFonts w:asciiTheme="majorHAnsi" w:hAnsiTheme="majorHAnsi" w:cstheme="majorHAnsi"/>
          <w:b/>
          <w:sz w:val="26"/>
          <w:szCs w:val="26"/>
          <w:lang w:val="vi-VN"/>
        </w:rPr>
        <w:tab/>
        <w:t>Đảm bảo chất lượng chăm sóc nuôi dưỡng, bảo vệ sức khỏe và an toàn tuyệt đối cho trẻ, triển khai giáo dục giới tính cho trẻ mẫu giáo từ 3 – 5 tuổi. Tăng tỷ lệ huy động trẻ đến trường và tỷ lệ trẻ học bán trú, đặc biệt là trẻ 5 tuổi.</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Chỉ thị số 505/CT-BGDĐT ngày 20 tháng 02 năm 2017 của Bộ trưởng Bộ Giáo dục và Đào tạo về tăng cường các giải pháp xây dựng môi trường giáo dục thân thiện, đảm bảo an toàn tuyệt đối về thể chất và tinh thần cho trẻ trong các cơ sở giáo dục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các tiêu chuẩn về dinh dưỡng theo quy định tại Văn bản hợp nhất số 01/VBHN-BGDĐT ngày 24 tháng 01 năm 2017 của Bộ Giáo dục và Đào tạo về Thông tư ban hành Chương trình Giáo dục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Tăng cường công tác kiểm tra cơ sở vật chất, trang thiết bị đảm bảo vệ sinh, an toàn và thuận lợi thực hiện công tác chăm sóc, nuôi dưỡng nhất là tại các nhóm trẻ, l</w:t>
      </w:r>
      <w:r w:rsidR="003A4C9F" w:rsidRPr="00610EC9">
        <w:rPr>
          <w:rFonts w:asciiTheme="majorHAnsi" w:hAnsiTheme="majorHAnsi" w:cstheme="majorHAnsi"/>
          <w:sz w:val="26"/>
          <w:szCs w:val="26"/>
          <w:lang w:val="vi-VN"/>
        </w:rPr>
        <w:t>ớp mẫu giáo độc lập</w:t>
      </w:r>
      <w:r w:rsidRPr="00610EC9">
        <w:rPr>
          <w:rFonts w:asciiTheme="majorHAnsi" w:hAnsiTheme="majorHAnsi" w:cstheme="majorHAnsi"/>
          <w:sz w:val="26"/>
          <w:szCs w:val="26"/>
          <w:lang w:val="vi-VN"/>
        </w:rPr>
        <w:t>.</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Thực hiện mọi </w:t>
      </w:r>
      <w:r w:rsidR="005069DE" w:rsidRPr="00610EC9">
        <w:rPr>
          <w:rFonts w:asciiTheme="majorHAnsi" w:hAnsiTheme="majorHAnsi" w:cstheme="majorHAnsi"/>
          <w:sz w:val="26"/>
          <w:szCs w:val="26"/>
          <w:lang w:val="vi-VN"/>
        </w:rPr>
        <w:t xml:space="preserve">chế độ và quy định về </w:t>
      </w:r>
      <w:r w:rsidRPr="00610EC9">
        <w:rPr>
          <w:rFonts w:asciiTheme="majorHAnsi" w:hAnsiTheme="majorHAnsi" w:cstheme="majorHAnsi"/>
          <w:sz w:val="26"/>
          <w:szCs w:val="26"/>
          <w:lang w:val="vi-VN"/>
        </w:rPr>
        <w:t xml:space="preserve">vệ sinh, phòng bệnh </w:t>
      </w:r>
      <w:r w:rsidR="005069DE" w:rsidRPr="00610EC9">
        <w:rPr>
          <w:rFonts w:asciiTheme="majorHAnsi" w:hAnsiTheme="majorHAnsi" w:cstheme="majorHAnsi"/>
          <w:sz w:val="26"/>
          <w:szCs w:val="26"/>
          <w:lang w:val="vi-VN"/>
        </w:rPr>
        <w:t xml:space="preserve">phòng </w:t>
      </w:r>
      <w:r w:rsidRPr="00610EC9">
        <w:rPr>
          <w:rFonts w:asciiTheme="majorHAnsi" w:hAnsiTheme="majorHAnsi" w:cstheme="majorHAnsi"/>
          <w:sz w:val="26"/>
          <w:szCs w:val="26"/>
          <w:lang w:val="vi-VN"/>
        </w:rPr>
        <w:t>dịch</w:t>
      </w:r>
      <w:r w:rsidRPr="00610EC9">
        <w:rPr>
          <w:rFonts w:asciiTheme="majorHAnsi" w:hAnsiTheme="majorHAnsi" w:cstheme="majorHAnsi"/>
          <w:iCs/>
          <w:sz w:val="26"/>
          <w:szCs w:val="26"/>
          <w:lang w:val="vi-VN"/>
        </w:rPr>
        <w:t xml:space="preserve">. Chú trọng </w:t>
      </w:r>
      <w:r w:rsidRPr="00610EC9">
        <w:rPr>
          <w:rFonts w:asciiTheme="majorHAnsi" w:hAnsiTheme="majorHAnsi" w:cstheme="majorHAnsi"/>
          <w:sz w:val="26"/>
          <w:szCs w:val="26"/>
          <w:lang w:val="vi-VN"/>
        </w:rPr>
        <w:t xml:space="preserve">dạy trẻ kỹ năng tự bảo vệ an toàn cho bản thân theo yêu cầu chương trình.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phối hợp chặt chẽ với ngành y tế thực hiện tốt các biện pháp theo dõi, chăm sóc sức khoẻ, </w:t>
      </w:r>
      <w:r w:rsidRPr="00610EC9">
        <w:rPr>
          <w:rFonts w:asciiTheme="majorHAnsi" w:hAnsiTheme="majorHAnsi" w:cstheme="majorHAnsi"/>
          <w:bCs/>
          <w:iCs/>
          <w:sz w:val="26"/>
          <w:szCs w:val="26"/>
          <w:lang w:val="vi-VN"/>
        </w:rPr>
        <w:t>tổ chức cân đo, khám sức khỏe định kỳ, tiêm chủng</w:t>
      </w:r>
      <w:r w:rsidR="005069DE" w:rsidRPr="00610EC9">
        <w:rPr>
          <w:rFonts w:asciiTheme="majorHAnsi" w:hAnsiTheme="majorHAnsi" w:cstheme="majorHAnsi"/>
          <w:bCs/>
          <w:iCs/>
          <w:sz w:val="26"/>
          <w:szCs w:val="26"/>
          <w:lang w:val="vi-VN"/>
        </w:rPr>
        <w:t xml:space="preserve"> cho trẻ</w:t>
      </w:r>
      <w:r w:rsidRPr="00610EC9">
        <w:rPr>
          <w:rFonts w:asciiTheme="majorHAnsi" w:hAnsiTheme="majorHAnsi" w:cstheme="majorHAnsi"/>
          <w:bCs/>
          <w:iCs/>
          <w:sz w:val="26"/>
          <w:szCs w:val="26"/>
          <w:lang w:val="vi-VN"/>
        </w:rPr>
        <w:t>…</w:t>
      </w:r>
      <w:r w:rsidR="008D0597" w:rsidRPr="00610EC9">
        <w:rPr>
          <w:rFonts w:asciiTheme="majorHAnsi" w:hAnsiTheme="majorHAnsi" w:cstheme="majorHAnsi"/>
          <w:bCs/>
          <w:iCs/>
          <w:sz w:val="26"/>
          <w:szCs w:val="26"/>
          <w:lang w:val="vi-VN"/>
        </w:rPr>
        <w:t xml:space="preserve">phối hợp tổ chức công tác bồi dưỡng, tập huấn nâng cao kiến thức và năng lực của cán bộ </w:t>
      </w:r>
      <w:r w:rsidR="008D0597" w:rsidRPr="00610EC9">
        <w:rPr>
          <w:rFonts w:asciiTheme="majorHAnsi" w:hAnsiTheme="majorHAnsi" w:cstheme="majorHAnsi"/>
          <w:bCs/>
          <w:iCs/>
          <w:sz w:val="26"/>
          <w:szCs w:val="26"/>
          <w:lang w:val="vi-VN"/>
        </w:rPr>
        <w:lastRenderedPageBreak/>
        <w:t>quản lý, giáo viên, nhân viên về công tác y tế trường học, kiến thức về dinh dưỡng hợp lýnhằm tăng cường thể lực để nâng cao sức khỏe cho trẻ. Lồng ghép nội dung giáo dục dinh dưỡng và giáo dục thể chất vào các hoạt động chăm sóc, giáo dục trẻ hàng ngày.</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bCs/>
          <w:iCs/>
          <w:spacing w:val="-2"/>
          <w:sz w:val="26"/>
          <w:szCs w:val="26"/>
          <w:lang w:val="vi-VN"/>
        </w:rPr>
        <w:t xml:space="preserve">Đẩy mạnh các biện pháp phòng chống suy dinh dưỡng, </w:t>
      </w:r>
      <w:r w:rsidR="008D0597" w:rsidRPr="00610EC9">
        <w:rPr>
          <w:rFonts w:asciiTheme="majorHAnsi" w:hAnsiTheme="majorHAnsi" w:cstheme="majorHAnsi"/>
          <w:bCs/>
          <w:iCs/>
          <w:spacing w:val="-2"/>
          <w:sz w:val="26"/>
          <w:szCs w:val="26"/>
          <w:lang w:val="vi-VN"/>
        </w:rPr>
        <w:t>dư</w:t>
      </w:r>
      <w:r w:rsidRPr="00610EC9">
        <w:rPr>
          <w:rFonts w:asciiTheme="majorHAnsi" w:hAnsiTheme="majorHAnsi" w:cstheme="majorHAnsi"/>
          <w:bCs/>
          <w:iCs/>
          <w:spacing w:val="-2"/>
          <w:sz w:val="26"/>
          <w:szCs w:val="26"/>
          <w:lang w:val="vi-VN"/>
        </w:rPr>
        <w:t xml:space="preserve"> cân, béo phì. </w:t>
      </w:r>
      <w:r w:rsidR="000351C0" w:rsidRPr="00610EC9">
        <w:rPr>
          <w:rFonts w:asciiTheme="majorHAnsi" w:hAnsiTheme="majorHAnsi" w:cstheme="majorHAnsi"/>
          <w:bCs/>
          <w:iCs/>
          <w:spacing w:val="-2"/>
          <w:sz w:val="26"/>
          <w:szCs w:val="26"/>
          <w:lang w:val="vi-VN"/>
        </w:rPr>
        <w:t xml:space="preserve">Phấn đấu đạt </w:t>
      </w:r>
      <w:r w:rsidRPr="00610EC9">
        <w:rPr>
          <w:rFonts w:asciiTheme="majorHAnsi" w:hAnsiTheme="majorHAnsi" w:cstheme="majorHAnsi"/>
          <w:sz w:val="26"/>
          <w:szCs w:val="26"/>
          <w:lang w:val="vi-VN"/>
        </w:rPr>
        <w:t>tỷ lệ trẻ suy dinh dưỡng ở mức d</w:t>
      </w:r>
      <w:r w:rsidR="008D0597" w:rsidRPr="00610EC9">
        <w:rPr>
          <w:rFonts w:asciiTheme="majorHAnsi" w:hAnsiTheme="majorHAnsi" w:cstheme="majorHAnsi"/>
          <w:sz w:val="26"/>
          <w:szCs w:val="26"/>
          <w:lang w:val="vi-VN"/>
        </w:rPr>
        <w:t>ưới 1% thể nhẹ cân và thấp còi; đảm bảo trẻ dư cân, béo phì có chế độ dinh dưỡng hợp lý và tăng cường vận động.</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bCs/>
          <w:iCs/>
          <w:spacing w:val="-4"/>
          <w:sz w:val="26"/>
          <w:szCs w:val="26"/>
          <w:lang w:val="vi-VN"/>
        </w:rPr>
        <w:t xml:space="preserve">Tăng cường chỉ đạo, hướng dẫn, kiểm tra, giám sát hoạt động nuôi dưỡng, chăm sóc sức khỏe tại các cơ sở giáo dục mầm non. Kiểm tra việc thực hiện phần mềm quản lý công tác bán trú, </w:t>
      </w:r>
      <w:r w:rsidR="00EA5A9B" w:rsidRPr="00610EC9">
        <w:rPr>
          <w:rFonts w:asciiTheme="majorHAnsi" w:hAnsiTheme="majorHAnsi" w:cstheme="majorHAnsi"/>
          <w:bCs/>
          <w:iCs/>
          <w:spacing w:val="-4"/>
          <w:sz w:val="26"/>
          <w:szCs w:val="26"/>
          <w:lang w:val="vi-VN"/>
        </w:rPr>
        <w:t>thực đơn phong phú đa dạng món ăn nhằm</w:t>
      </w:r>
      <w:r w:rsidR="00EA5A9B" w:rsidRPr="00610EC9">
        <w:rPr>
          <w:rFonts w:asciiTheme="majorHAnsi" w:hAnsiTheme="majorHAnsi" w:cstheme="majorHAnsi"/>
          <w:sz w:val="26"/>
          <w:szCs w:val="26"/>
          <w:lang w:val="vi-VN"/>
        </w:rPr>
        <w:t xml:space="preserve"> nâng cao chất lượng bữa ă</w:t>
      </w:r>
      <w:r w:rsidR="001D0637" w:rsidRPr="00610EC9">
        <w:rPr>
          <w:rFonts w:asciiTheme="majorHAnsi" w:hAnsiTheme="majorHAnsi" w:cstheme="majorHAnsi"/>
          <w:sz w:val="26"/>
          <w:szCs w:val="26"/>
          <w:lang w:val="vi-VN"/>
        </w:rPr>
        <w:t>n và</w:t>
      </w:r>
      <w:r w:rsidRPr="00610EC9">
        <w:rPr>
          <w:rFonts w:asciiTheme="majorHAnsi" w:hAnsiTheme="majorHAnsi" w:cstheme="majorHAnsi"/>
          <w:sz w:val="26"/>
          <w:szCs w:val="26"/>
          <w:lang w:val="vi-VN"/>
        </w:rPr>
        <w:t xml:space="preserve"> bổ sung sữa mỗi ngày cho trẻ, nhất là đối với cơ sở giáo dục mầm non ngoài công lập.</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Phối hợp tổ chức tập huấn nội dung chương trình giáo dục giới tính cho trẻ mẫu giáo từ 3 – 5 tuổi cho cán bộ quản lý cốt cán để triển khai tại các cơ sở giáo dục mầm non.</w:t>
      </w:r>
    </w:p>
    <w:p w:rsidR="005A0BC2" w:rsidRPr="00610EC9" w:rsidRDefault="005A0BC2" w:rsidP="00610EC9">
      <w:pPr>
        <w:pStyle w:val="ListParagraph"/>
        <w:spacing w:before="120" w:after="120" w:line="240" w:lineRule="auto"/>
        <w:ind w:left="0"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2. Triển khai, hướng dẫ</w:t>
      </w:r>
      <w:r w:rsidR="00EA2040" w:rsidRPr="00610EC9">
        <w:rPr>
          <w:rFonts w:asciiTheme="majorHAnsi" w:hAnsiTheme="majorHAnsi" w:cstheme="majorHAnsi"/>
          <w:b/>
          <w:sz w:val="26"/>
          <w:szCs w:val="26"/>
          <w:lang w:val="vi-VN"/>
        </w:rPr>
        <w:t>n cơ sở giáo dục mầm non</w:t>
      </w:r>
      <w:r w:rsidRPr="00610EC9">
        <w:rPr>
          <w:rFonts w:asciiTheme="majorHAnsi" w:hAnsiTheme="majorHAnsi" w:cstheme="majorHAnsi"/>
          <w:b/>
          <w:sz w:val="26"/>
          <w:szCs w:val="26"/>
          <w:lang w:val="vi-VN"/>
        </w:rPr>
        <w:t xml:space="preserve"> các văn bản quy phạm pháp luật liên quan đến giáo dục mầm non</w:t>
      </w:r>
    </w:p>
    <w:p w:rsidR="005A0BC2" w:rsidRPr="00610EC9" w:rsidRDefault="00015C73" w:rsidP="00610EC9">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pacing w:val="-2"/>
          <w:sz w:val="26"/>
          <w:szCs w:val="26"/>
          <w:lang w:val="vi-VN"/>
        </w:rPr>
        <w:t>Luật Giáo dục năm 2019 ngày 27 tháng 6 năm 2019;</w:t>
      </w:r>
    </w:p>
    <w:p w:rsidR="00015C73" w:rsidRPr="00610EC9" w:rsidRDefault="00015C73" w:rsidP="00610EC9">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pacing w:val="-2"/>
          <w:sz w:val="26"/>
          <w:szCs w:val="26"/>
          <w:lang w:val="vi-VN"/>
        </w:rPr>
        <w:t>Nghị định số 80/2017/NĐ-CP ngày 17 tháng 7 năm 2017 quy định về môi trường giáo dục an toàn, lành mạnh, thân thiện, phòng, chống bạo lực học đường;</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Nghị định 06/2018/NĐ-CP ngày 05 tháng 01 năm 2018 quy định chính sách hỗ trợ ăn trưa đối với trẻ em mẫu giáo và chính sách đối với giáo viên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Nghị định 86/2018/NĐ-CP ngày 06 tháng 6 năm 2018 quy định về hợp tác, đầu tư của nước ngoài trong lĩnh vực giáo dục;</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Nghị định 127/2018/NĐ-CP ngày 21 tháng 9 năm 2018 quy định trách nhiệm quản lý nhà nước về giáo dục;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Quyết định số 1677/QĐ-TTg ngày 03 tháng 12 năm 2018 quyết định phê du</w:t>
      </w:r>
      <w:r w:rsidR="00EA2040" w:rsidRPr="00610EC9">
        <w:rPr>
          <w:rFonts w:asciiTheme="majorHAnsi" w:hAnsiTheme="majorHAnsi" w:cstheme="majorHAnsi"/>
          <w:sz w:val="26"/>
          <w:szCs w:val="26"/>
          <w:lang w:val="vi-VN"/>
        </w:rPr>
        <w:t>yệt Đề án phát triển Giáo dục mầ</w:t>
      </w:r>
      <w:r w:rsidRPr="00610EC9">
        <w:rPr>
          <w:rFonts w:asciiTheme="majorHAnsi" w:hAnsiTheme="majorHAnsi" w:cstheme="majorHAnsi"/>
          <w:sz w:val="26"/>
          <w:szCs w:val="26"/>
          <w:lang w:val="vi-VN"/>
        </w:rPr>
        <w:t>m non giai đoạn 2018 – 2025;</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16/2018/TT-BGDĐT ngày 03 tháng 8 năm 2018 quy định về tài trợ cho các cơ sở giáo dục thuộc hệ thống giáo dục quốc dân;</w:t>
      </w:r>
    </w:p>
    <w:p w:rsidR="006B288F" w:rsidRPr="00610EC9" w:rsidRDefault="006B288F"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Quyết định số 41/QĐ-TTg </w:t>
      </w:r>
      <w:r w:rsidR="006C190C" w:rsidRPr="00610EC9">
        <w:rPr>
          <w:rFonts w:asciiTheme="majorHAnsi" w:hAnsiTheme="majorHAnsi" w:cstheme="majorHAnsi"/>
          <w:sz w:val="26"/>
          <w:szCs w:val="26"/>
          <w:lang w:val="vi-VN"/>
        </w:rPr>
        <w:t>ngày 08 tháng 01 năm 2019 của Th</w:t>
      </w:r>
      <w:r w:rsidRPr="00610EC9">
        <w:rPr>
          <w:rFonts w:asciiTheme="majorHAnsi" w:hAnsiTheme="majorHAnsi" w:cstheme="majorHAnsi"/>
          <w:sz w:val="26"/>
          <w:szCs w:val="26"/>
          <w:lang w:val="vi-VN"/>
        </w:rPr>
        <w:t>ủ tướng Chính phủ phê duyệt Đề án “</w:t>
      </w:r>
      <w:r w:rsidR="006C190C" w:rsidRPr="00610EC9">
        <w:rPr>
          <w:rFonts w:asciiTheme="majorHAnsi" w:hAnsiTheme="majorHAnsi" w:cstheme="majorHAnsi"/>
          <w:sz w:val="26"/>
          <w:szCs w:val="26"/>
          <w:lang w:val="vi-VN"/>
        </w:rPr>
        <w:t>Bả</w:t>
      </w:r>
      <w:r w:rsidRPr="00610EC9">
        <w:rPr>
          <w:rFonts w:asciiTheme="majorHAnsi" w:hAnsiTheme="majorHAnsi" w:cstheme="majorHAnsi"/>
          <w:sz w:val="26"/>
          <w:szCs w:val="26"/>
          <w:lang w:val="vi-VN"/>
        </w:rPr>
        <w:t>o đảm dinh dưỡng hợp lý và tăng cường hoạt động thể lực cho trẻ em, học sinh, sinh viên để nâng cao sức khỏe, dự phòng bệnh ung thư, tim mạch, đái tháo đường, bệnh phổi tắt nghẹn mạn tính và hen phế quản giai đoạn 2018-2025;</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06/2019/TT-BGDĐT ngày 12 tháng 4 năm 2019 quy định quy tắc ứng xử trong cơ sở giáo dục mầm non, cơ sở giáo dục phổ thông, cơ sở giáo dục thường xuyên;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Triển khai thực hiện Chỉ thị số 19-CT/TU ngày 19 tháng 10 năm 2018 của Ban Thường vụ Thành uỷ về thực hiện cuộc vận động </w:t>
      </w:r>
      <w:r w:rsidRPr="00610EC9">
        <w:rPr>
          <w:rFonts w:asciiTheme="majorHAnsi" w:hAnsiTheme="majorHAnsi" w:cstheme="majorHAnsi"/>
          <w:i/>
          <w:sz w:val="26"/>
          <w:szCs w:val="26"/>
          <w:lang w:val="vi-VN"/>
        </w:rPr>
        <w:t>“Người dân thành phố Hồ Chí Minh không xả rác ra đường và kênh rạch, vì thành phố sạch và giảm ngập nước”</w:t>
      </w:r>
      <w:r w:rsidR="00962C2B" w:rsidRPr="00610EC9">
        <w:rPr>
          <w:rFonts w:asciiTheme="majorHAnsi" w:hAnsiTheme="majorHAnsi" w:cstheme="majorHAnsi"/>
          <w:sz w:val="26"/>
          <w:szCs w:val="26"/>
          <w:lang w:val="vi-VN"/>
        </w:rPr>
        <w:t>.</w:t>
      </w:r>
    </w:p>
    <w:p w:rsidR="00962C2B" w:rsidRPr="00610EC9" w:rsidRDefault="00962C2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thực hiện nghiêm túc và đầy đủ các quy định về tổ chức và hoạt động của cơ sở giáo dục mầm non tại Điều lệ trường mầm non, các quy định về quản lý tài chính, </w:t>
      </w:r>
      <w:r w:rsidRPr="00610EC9">
        <w:rPr>
          <w:rFonts w:asciiTheme="majorHAnsi" w:hAnsiTheme="majorHAnsi" w:cstheme="majorHAnsi"/>
          <w:sz w:val="26"/>
          <w:szCs w:val="26"/>
          <w:lang w:val="vi-VN"/>
        </w:rPr>
        <w:lastRenderedPageBreak/>
        <w:t>quy chế dân chủ; thực hiện công khai theo Thông tư 36/2017/TT-BGDĐT ngày 28 tháng 12 năm 2017 của Bộ trưởng Bộ Giáo dục và Đào tạo.</w:t>
      </w:r>
    </w:p>
    <w:p w:rsidR="005A0BC2" w:rsidRPr="00610EC9" w:rsidRDefault="005A0BC2" w:rsidP="00610EC9">
      <w:pPr>
        <w:pStyle w:val="ListParagraph"/>
        <w:numPr>
          <w:ilvl w:val="0"/>
          <w:numId w:val="7"/>
        </w:numPr>
        <w:tabs>
          <w:tab w:val="left" w:pos="993"/>
        </w:tabs>
        <w:spacing w:before="120" w:after="120" w:line="240" w:lineRule="auto"/>
        <w:ind w:left="0"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Công tác xây dựng trường mầm non đạt chuẩn quốc gia, trường tiên tiến theo xu thế hội nhập</w:t>
      </w:r>
      <w:r w:rsidR="00EC3259" w:rsidRPr="00610EC9">
        <w:rPr>
          <w:rFonts w:asciiTheme="majorHAnsi" w:hAnsiTheme="majorHAnsi" w:cstheme="majorHAnsi"/>
          <w:b/>
          <w:sz w:val="26"/>
          <w:szCs w:val="26"/>
          <w:lang w:val="vi-VN"/>
        </w:rPr>
        <w:t xml:space="preserve"> </w:t>
      </w:r>
    </w:p>
    <w:p w:rsidR="005A0BC2" w:rsidRPr="00610EC9" w:rsidRDefault="00161437"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duy trì chất lượng trường mầm non đạt chuẩn quốc gia</w:t>
      </w:r>
      <w:r w:rsidR="00017156" w:rsidRPr="00610EC9">
        <w:rPr>
          <w:rFonts w:asciiTheme="majorHAnsi" w:hAnsiTheme="majorHAnsi" w:cstheme="majorHAnsi"/>
          <w:sz w:val="26"/>
          <w:szCs w:val="26"/>
          <w:lang w:val="vi-VN"/>
        </w:rPr>
        <w:t>;</w:t>
      </w:r>
      <w:r w:rsidR="005A0BC2" w:rsidRPr="00610EC9">
        <w:rPr>
          <w:rFonts w:asciiTheme="majorHAnsi" w:hAnsiTheme="majorHAnsi" w:cstheme="majorHAnsi"/>
          <w:sz w:val="26"/>
          <w:szCs w:val="26"/>
          <w:lang w:val="vi-VN"/>
        </w:rPr>
        <w:t xml:space="preserve"> xây dựng trườ</w:t>
      </w:r>
      <w:r w:rsidR="00C374AC" w:rsidRPr="00610EC9">
        <w:rPr>
          <w:rFonts w:asciiTheme="majorHAnsi" w:hAnsiTheme="majorHAnsi" w:cstheme="majorHAnsi"/>
          <w:sz w:val="26"/>
          <w:szCs w:val="26"/>
          <w:lang w:val="vi-VN"/>
        </w:rPr>
        <w:t>ng mầm non theo xu thế hội nhập</w:t>
      </w:r>
      <w:r w:rsidR="00282555" w:rsidRPr="00610EC9">
        <w:rPr>
          <w:rFonts w:asciiTheme="majorHAnsi" w:hAnsiTheme="majorHAnsi" w:cstheme="majorHAnsi"/>
          <w:sz w:val="26"/>
          <w:szCs w:val="26"/>
          <w:lang w:val="vi-VN"/>
        </w:rPr>
        <w:t xml:space="preserve"> và </w:t>
      </w:r>
      <w:r w:rsidR="006F7B7A" w:rsidRPr="00610EC9">
        <w:rPr>
          <w:rFonts w:asciiTheme="majorHAnsi" w:hAnsiTheme="majorHAnsi" w:cstheme="majorHAnsi"/>
          <w:sz w:val="26"/>
          <w:szCs w:val="26"/>
          <w:lang w:val="vi-VN"/>
        </w:rPr>
        <w:t>trường mầm non đạt chuẩn quốc gia</w:t>
      </w:r>
      <w:r w:rsidR="00C374AC" w:rsidRPr="00610EC9">
        <w:rPr>
          <w:rFonts w:asciiTheme="majorHAnsi" w:hAnsiTheme="majorHAnsi" w:cstheme="majorHAnsi"/>
          <w:sz w:val="26"/>
          <w:szCs w:val="26"/>
          <w:lang w:val="vi-VN"/>
        </w:rPr>
        <w:t xml:space="preserve"> </w:t>
      </w:r>
      <w:r w:rsidR="00017156" w:rsidRPr="00610EC9">
        <w:rPr>
          <w:rFonts w:asciiTheme="majorHAnsi" w:hAnsiTheme="majorHAnsi" w:cstheme="majorHAnsi"/>
          <w:sz w:val="26"/>
          <w:szCs w:val="26"/>
          <w:lang w:val="vi-VN"/>
        </w:rPr>
        <w:t>trong</w:t>
      </w:r>
      <w:r w:rsidR="00EA2040" w:rsidRPr="00610EC9">
        <w:rPr>
          <w:rFonts w:asciiTheme="majorHAnsi" w:hAnsiTheme="majorHAnsi" w:cstheme="majorHAnsi"/>
          <w:sz w:val="26"/>
          <w:szCs w:val="26"/>
          <w:lang w:val="vi-VN"/>
        </w:rPr>
        <w:t xml:space="preserve"> năm học 2019-2020: Trường Mầm non Hoa Mai.</w:t>
      </w:r>
    </w:p>
    <w:p w:rsidR="004D7B96" w:rsidRPr="004D7B96" w:rsidRDefault="005A0BC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hướng dẫn các </w:t>
      </w:r>
      <w:r w:rsidR="00853D92" w:rsidRPr="00610EC9">
        <w:rPr>
          <w:rFonts w:asciiTheme="majorHAnsi" w:hAnsiTheme="majorHAnsi" w:cstheme="majorHAnsi"/>
          <w:sz w:val="26"/>
          <w:szCs w:val="26"/>
          <w:lang w:val="vi-VN"/>
        </w:rPr>
        <w:t>cơ</w:t>
      </w:r>
      <w:r w:rsidR="00EA2040" w:rsidRPr="00610EC9">
        <w:rPr>
          <w:rFonts w:asciiTheme="majorHAnsi" w:hAnsiTheme="majorHAnsi" w:cstheme="majorHAnsi"/>
          <w:sz w:val="26"/>
          <w:szCs w:val="26"/>
          <w:lang w:val="vi-VN"/>
        </w:rPr>
        <w:t xml:space="preserve"> sở giáo dục mầm non</w:t>
      </w:r>
      <w:r w:rsidRPr="00610EC9">
        <w:rPr>
          <w:rFonts w:asciiTheme="majorHAnsi" w:hAnsiTheme="majorHAnsi" w:cstheme="majorHAnsi"/>
          <w:sz w:val="26"/>
          <w:szCs w:val="26"/>
          <w:lang w:val="vi-VN"/>
        </w:rPr>
        <w:t xml:space="preserve"> thực hiện </w:t>
      </w:r>
      <w:r w:rsidR="00EA2040" w:rsidRPr="00610EC9">
        <w:rPr>
          <w:rFonts w:asciiTheme="majorHAnsi" w:hAnsiTheme="majorHAnsi" w:cstheme="majorHAnsi"/>
          <w:sz w:val="26"/>
          <w:szCs w:val="26"/>
          <w:lang w:val="vi-VN"/>
        </w:rPr>
        <w:t xml:space="preserve">tốt </w:t>
      </w:r>
      <w:r w:rsidRPr="00610EC9">
        <w:rPr>
          <w:rFonts w:asciiTheme="majorHAnsi" w:hAnsiTheme="majorHAnsi" w:cstheme="majorHAnsi"/>
          <w:sz w:val="26"/>
          <w:szCs w:val="26"/>
          <w:lang w:val="vi-VN"/>
        </w:rPr>
        <w:t>công tác tuyên truyền, trang bị cơ sở vật chất, các hoạt động ngoại khóa…</w:t>
      </w:r>
      <w:r w:rsidR="00853D92" w:rsidRPr="00610EC9">
        <w:rPr>
          <w:rFonts w:asciiTheme="majorHAnsi" w:hAnsiTheme="majorHAnsi" w:cstheme="majorHAnsi"/>
          <w:sz w:val="26"/>
          <w:szCs w:val="26"/>
          <w:lang w:val="vi-VN"/>
        </w:rPr>
        <w:t>theo quy định và đạt hiệu quả tốt.</w:t>
      </w:r>
    </w:p>
    <w:p w:rsidR="00385A1B" w:rsidRPr="00610EC9" w:rsidRDefault="00385A1B"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Rà soát các trường đã được công nhận trường chuẩn quốc gia sau 5 năm đăng ký công nhận lại.</w:t>
      </w:r>
    </w:p>
    <w:p w:rsidR="005A0BC2" w:rsidRPr="00610EC9" w:rsidRDefault="00853D9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Học tập</w:t>
      </w:r>
      <w:r w:rsidR="00BB1538" w:rsidRPr="00610EC9">
        <w:rPr>
          <w:rFonts w:asciiTheme="majorHAnsi" w:hAnsiTheme="majorHAnsi" w:cstheme="majorHAnsi"/>
          <w:sz w:val="26"/>
          <w:szCs w:val="26"/>
          <w:lang w:val="vi-VN"/>
        </w:rPr>
        <w:t xml:space="preserve"> và triển khai</w:t>
      </w:r>
      <w:r w:rsidR="005A0BC2" w:rsidRPr="00610EC9">
        <w:rPr>
          <w:rFonts w:asciiTheme="majorHAnsi" w:hAnsiTheme="majorHAnsi" w:cstheme="majorHAnsi"/>
          <w:sz w:val="26"/>
          <w:szCs w:val="26"/>
          <w:lang w:val="vi-VN"/>
        </w:rPr>
        <w:t xml:space="preserve"> mô hình “Trường học thông minh - Lớp học </w:t>
      </w:r>
      <w:r w:rsidRPr="00610EC9">
        <w:rPr>
          <w:rFonts w:asciiTheme="majorHAnsi" w:hAnsiTheme="majorHAnsi" w:cstheme="majorHAnsi"/>
          <w:sz w:val="26"/>
          <w:szCs w:val="26"/>
          <w:lang w:val="vi-VN"/>
        </w:rPr>
        <w:t>thông minh” và</w:t>
      </w:r>
      <w:r w:rsidR="005A0BC2" w:rsidRPr="00610EC9">
        <w:rPr>
          <w:rFonts w:asciiTheme="majorHAnsi" w:hAnsiTheme="majorHAnsi" w:cstheme="majorHAnsi"/>
          <w:sz w:val="26"/>
          <w:szCs w:val="26"/>
          <w:lang w:val="vi-VN"/>
        </w:rPr>
        <w:t xml:space="preserve"> xây dựng thư viện các câu chuyện kể của trẻ áp dụng hiệu ứng kỹ thuật 3D nhằm tạo hứng thú cho trẻ và hỗ trợ </w:t>
      </w:r>
      <w:r w:rsidR="00B5590F" w:rsidRPr="00610EC9">
        <w:rPr>
          <w:rFonts w:asciiTheme="majorHAnsi" w:hAnsiTheme="majorHAnsi" w:cstheme="majorHAnsi"/>
          <w:sz w:val="26"/>
          <w:szCs w:val="26"/>
          <w:lang w:val="vi-VN"/>
        </w:rPr>
        <w:t>giáo viên khi tổ chức hoạt động do sở Giáo dục tổ chức.</w:t>
      </w:r>
    </w:p>
    <w:p w:rsidR="00527E7D" w:rsidRPr="00610EC9" w:rsidRDefault="00527E7D"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nghiên cứu, học hỏi, áp dụng mô hình, phương pháp giáo dục tiên tiến của các nước </w:t>
      </w:r>
      <w:r w:rsidR="007F7C82" w:rsidRPr="00610EC9">
        <w:rPr>
          <w:rFonts w:asciiTheme="majorHAnsi" w:hAnsiTheme="majorHAnsi" w:cstheme="majorHAnsi"/>
          <w:sz w:val="26"/>
          <w:szCs w:val="26"/>
          <w:lang w:val="vi-VN"/>
        </w:rPr>
        <w:t>đã được học tập nhằm nâng ca</w:t>
      </w:r>
      <w:r w:rsidRPr="00610EC9">
        <w:rPr>
          <w:rFonts w:asciiTheme="majorHAnsi" w:hAnsiTheme="majorHAnsi" w:cstheme="majorHAnsi"/>
          <w:sz w:val="26"/>
          <w:szCs w:val="26"/>
          <w:lang w:val="vi-VN"/>
        </w:rPr>
        <w:t>o chất lượng chăm sóc, giáo dục trẻ</w:t>
      </w:r>
      <w:r w:rsidR="007F7C82" w:rsidRPr="00610EC9">
        <w:rPr>
          <w:rFonts w:asciiTheme="majorHAnsi" w:hAnsiTheme="majorHAnsi" w:cstheme="majorHAnsi"/>
          <w:sz w:val="26"/>
          <w:szCs w:val="26"/>
          <w:lang w:val="vi-VN"/>
        </w:rPr>
        <w:t>.</w:t>
      </w:r>
    </w:p>
    <w:p w:rsidR="005A0BC2" w:rsidRPr="00610EC9" w:rsidRDefault="005A0BC2"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4. Phát triển chương trình Giáo dục mầm non phù hợp với văn hoá, điều kiện nhà trường, khả năng và nhu cầu của trẻ. Tiếp tục thực hiện chuyên đề “Xây dựng trường mầm non lấy trẻ làm trung tâm giai đoạn 2016 - 2020” theo kế hoạch số 493/GDĐT-MN; chuyên đề “Xây dựng môi trường thiên nhiên trong tổ chức hoạt động và tăng cường vận động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Chỉ đạo các </w:t>
      </w:r>
      <w:r w:rsidR="007456C1" w:rsidRPr="00610EC9">
        <w:rPr>
          <w:rFonts w:asciiTheme="majorHAnsi" w:hAnsiTheme="majorHAnsi" w:cstheme="majorHAnsi"/>
          <w:sz w:val="26"/>
          <w:szCs w:val="26"/>
          <w:lang w:val="vi-VN"/>
        </w:rPr>
        <w:t>cơ sở giáo dục mầm non</w:t>
      </w:r>
      <w:r w:rsidRPr="00610EC9">
        <w:rPr>
          <w:rFonts w:asciiTheme="majorHAnsi" w:hAnsiTheme="majorHAnsi" w:cstheme="majorHAnsi"/>
          <w:sz w:val="26"/>
          <w:szCs w:val="26"/>
          <w:lang w:val="vi-VN"/>
        </w:rPr>
        <w:t xml:space="preserve"> phát triển chương trình giáo dục mầm non phù hợp với </w:t>
      </w:r>
      <w:r w:rsidR="00C86A83" w:rsidRPr="00610EC9">
        <w:rPr>
          <w:rFonts w:asciiTheme="majorHAnsi" w:hAnsiTheme="majorHAnsi" w:cstheme="majorHAnsi"/>
          <w:sz w:val="26"/>
          <w:szCs w:val="26"/>
          <w:lang w:val="vi-VN"/>
        </w:rPr>
        <w:t>từng đơn vị</w:t>
      </w:r>
      <w:r w:rsidRPr="00610EC9">
        <w:rPr>
          <w:rFonts w:asciiTheme="majorHAnsi" w:hAnsiTheme="majorHAnsi" w:cstheme="majorHAnsi"/>
          <w:sz w:val="26"/>
          <w:szCs w:val="26"/>
          <w:lang w:val="vi-VN"/>
        </w:rPr>
        <w:t>, khả năng và nhu cầu của trẻ; sử dụng phần mềm trong việc lập kế hoạch giáo dục. Tiếp tục giáo dục trẻ có ý thức giữ gìn vệ sinh môi trường, bỏ rác đúng nơi quy định và biết phân loại rác thải</w:t>
      </w:r>
      <w:r w:rsidR="00396E22" w:rsidRPr="00610EC9">
        <w:rPr>
          <w:rFonts w:asciiTheme="majorHAnsi" w:hAnsiTheme="majorHAnsi" w:cstheme="majorHAnsi"/>
          <w:sz w:val="26"/>
          <w:szCs w:val="26"/>
          <w:lang w:val="vi-VN"/>
        </w:rPr>
        <w:t>; tiếp tục giáo dục an toàn giao thông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Chỉ đạo, hướng dẫn theo dõi, đánh giá sự phát triển của trẻ làm cơ sở cho việc xây dựng và điều chỉnh kế hoạch giáo dục phù hợp với sự phát triển của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Duy trì thực hiện chuyên đề</w:t>
      </w:r>
      <w:r w:rsidR="00177BCF"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“Xây dựng trường mầm non lấy trẻ làm trung tâm”, tiếp tục xây dựng môi trường giáo dục; đổi mới việc tổ chức hoạt động chăm sóc giáo dục trẻ;</w:t>
      </w:r>
      <w:r w:rsidR="00177BCF"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xây dựng kế hoạch giáo dục; đánh giá sự phát triển của trẻ; sự phối hợp giữa nhà trường, cha mẹ và cộng đồng trong giáo dục lấy trẻ làm trung tâm…nâng cao năng lực đội ngũ trong việc tổ chức các hoạt động giáo dục, tăng cường cơ hội thực hành, trải nghiệm, phát triển toàn diện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w:t>
      </w:r>
      <w:r w:rsidR="004B0398" w:rsidRPr="00610EC9">
        <w:rPr>
          <w:rFonts w:asciiTheme="majorHAnsi" w:hAnsiTheme="majorHAnsi" w:cstheme="majorHAnsi"/>
          <w:sz w:val="26"/>
          <w:szCs w:val="26"/>
          <w:lang w:val="vi-VN"/>
        </w:rPr>
        <w:t xml:space="preserve"> học tập và</w:t>
      </w:r>
      <w:r w:rsidRPr="00610EC9">
        <w:rPr>
          <w:rFonts w:asciiTheme="majorHAnsi" w:hAnsiTheme="majorHAnsi" w:cstheme="majorHAnsi"/>
          <w:sz w:val="26"/>
          <w:szCs w:val="26"/>
          <w:lang w:val="vi-VN"/>
        </w:rPr>
        <w:t xml:space="preserve"> triển khai chuyên đề “Xây dựng môi trường thiên nhiên trong tổ chức hoạt động và tăng cường vận</w:t>
      </w:r>
      <w:r w:rsidR="007456C1" w:rsidRPr="00610EC9">
        <w:rPr>
          <w:rFonts w:asciiTheme="majorHAnsi" w:hAnsiTheme="majorHAnsi" w:cstheme="majorHAnsi"/>
          <w:sz w:val="26"/>
          <w:szCs w:val="26"/>
          <w:lang w:val="vi-VN"/>
        </w:rPr>
        <w:t xml:space="preserve"> động cho trẻ”</w:t>
      </w:r>
      <w:r w:rsidRPr="00610EC9">
        <w:rPr>
          <w:rFonts w:asciiTheme="majorHAnsi" w:hAnsiTheme="majorHAnsi" w:cstheme="majorHAnsi"/>
          <w:sz w:val="26"/>
          <w:szCs w:val="26"/>
          <w:lang w:val="vi-VN"/>
        </w:rPr>
        <w:t>.</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w:t>
      </w:r>
      <w:r w:rsidR="004B0398" w:rsidRPr="00610EC9">
        <w:rPr>
          <w:rFonts w:asciiTheme="majorHAnsi" w:hAnsiTheme="majorHAnsi" w:cstheme="majorHAnsi"/>
          <w:sz w:val="26"/>
          <w:szCs w:val="26"/>
          <w:lang w:val="vi-VN"/>
        </w:rPr>
        <w:t xml:space="preserve">học tập và </w:t>
      </w:r>
      <w:r w:rsidRPr="00610EC9">
        <w:rPr>
          <w:rFonts w:asciiTheme="majorHAnsi" w:hAnsiTheme="majorHAnsi" w:cstheme="majorHAnsi"/>
          <w:sz w:val="26"/>
          <w:szCs w:val="26"/>
          <w:lang w:val="vi-VN"/>
        </w:rPr>
        <w:t xml:space="preserve">triển khai chuyên đề: “Giáo dục phát triển tình cảm, kỹ năng xã hội cho trẻ mầm non”; “Xây dựng trường </w:t>
      </w:r>
      <w:r w:rsidR="00B55AA6" w:rsidRPr="00610EC9">
        <w:rPr>
          <w:rFonts w:asciiTheme="majorHAnsi" w:hAnsiTheme="majorHAnsi" w:cstheme="majorHAnsi"/>
          <w:sz w:val="26"/>
          <w:szCs w:val="26"/>
          <w:lang w:val="vi-VN"/>
        </w:rPr>
        <w:t>mầm non lấy trẻ làm trung tâm”;</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củng cố các chuyên đề “Tổ chức các hoạt động phát triển tình cảm và kỹ năng xã hội cho trẻ”; “Tổ chức các hoạt động giáo dục kỹ năng sống cho trẻ”;  “Đổi mới tổ chức hoạt động phát triển nhận thức trong trường mầm no</w:t>
      </w:r>
      <w:r w:rsidR="001F40DC" w:rsidRPr="00610EC9">
        <w:rPr>
          <w:rFonts w:asciiTheme="majorHAnsi" w:hAnsiTheme="majorHAnsi" w:cstheme="majorHAnsi"/>
          <w:sz w:val="26"/>
          <w:szCs w:val="26"/>
          <w:lang w:val="vi-VN"/>
        </w:rPr>
        <w:t>n”; “Tổ chức giờ ăn cho trẻ”</w:t>
      </w:r>
      <w:r w:rsidR="00036CBE" w:rsidRPr="00610EC9">
        <w:rPr>
          <w:rFonts w:asciiTheme="majorHAnsi" w:hAnsiTheme="majorHAnsi" w:cstheme="majorHAnsi"/>
          <w:sz w:val="26"/>
          <w:szCs w:val="26"/>
          <w:lang w:val="vi-VN"/>
        </w:rPr>
        <w:t xml:space="preserve">, </w:t>
      </w:r>
      <w:r w:rsidR="00036CBE" w:rsidRPr="00610EC9">
        <w:rPr>
          <w:rFonts w:asciiTheme="majorHAnsi" w:hAnsiTheme="majorHAnsi" w:cstheme="majorHAnsi"/>
          <w:sz w:val="26"/>
          <w:szCs w:val="26"/>
          <w:lang w:val="vi-VN"/>
        </w:rPr>
        <w:lastRenderedPageBreak/>
        <w:t>“Thực hiện quy trình bếp một</w:t>
      </w:r>
      <w:r w:rsidR="00B55AA6" w:rsidRPr="00610EC9">
        <w:rPr>
          <w:rFonts w:asciiTheme="majorHAnsi" w:hAnsiTheme="majorHAnsi" w:cstheme="majorHAnsi"/>
          <w:sz w:val="26"/>
          <w:szCs w:val="26"/>
          <w:lang w:val="vi-VN"/>
        </w:rPr>
        <w:t xml:space="preserve"> chiều”, “Đổi mới hình thức tổ chức bữa ăn”, “Chế biến món ăn mới phù hợp đối tượng và độ tuổi”…..</w:t>
      </w:r>
    </w:p>
    <w:p w:rsidR="00461757" w:rsidRPr="00610EC9" w:rsidRDefault="00461757"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Kiểm tra, hỗ trợ việc thực hiện chuyên đề trong các cơ sở giáo dục mầm non.</w:t>
      </w:r>
    </w:p>
    <w:p w:rsidR="004D7B96" w:rsidRPr="004D7B96" w:rsidRDefault="00461757"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đẩy mạnh hoạt động của Ban chất lượng trong việc bồi dưỡng chuyên môn nghiệp vụ cho các cơ sở giáo dục mầm non.</w:t>
      </w:r>
    </w:p>
    <w:p w:rsidR="004D7B96" w:rsidRPr="0049246C" w:rsidRDefault="00525CB4"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Triển</w:t>
      </w:r>
      <w:r w:rsidR="006F42D2" w:rsidRPr="00610EC9">
        <w:rPr>
          <w:rFonts w:asciiTheme="majorHAnsi" w:hAnsiTheme="majorHAnsi" w:cstheme="majorHAnsi"/>
          <w:sz w:val="26"/>
          <w:szCs w:val="26"/>
          <w:lang w:val="vi-VN"/>
        </w:rPr>
        <w:t xml:space="preserve"> khai</w:t>
      </w:r>
      <w:r w:rsidRPr="00610EC9">
        <w:rPr>
          <w:rFonts w:asciiTheme="majorHAnsi" w:hAnsiTheme="majorHAnsi" w:cstheme="majorHAnsi"/>
          <w:sz w:val="26"/>
          <w:szCs w:val="26"/>
          <w:lang w:val="vi-VN"/>
        </w:rPr>
        <w:t xml:space="preserve"> và</w:t>
      </w:r>
      <w:r w:rsidR="006F42D2" w:rsidRPr="00610EC9">
        <w:rPr>
          <w:rFonts w:asciiTheme="majorHAnsi" w:hAnsiTheme="majorHAnsi" w:cstheme="majorHAnsi"/>
          <w:sz w:val="26"/>
          <w:szCs w:val="26"/>
          <w:lang w:val="vi-VN"/>
        </w:rPr>
        <w:t xml:space="preserve"> tổ chức hội thi “Vận động cho trẻ mầm non” và “Xây dựng môi trường giáo dục lấy trẻ làm trung tâm”.</w:t>
      </w:r>
      <w:r w:rsidR="00D468F2" w:rsidRPr="00610EC9">
        <w:rPr>
          <w:rFonts w:asciiTheme="majorHAnsi" w:hAnsiTheme="majorHAnsi" w:cstheme="majorHAnsi"/>
          <w:sz w:val="26"/>
          <w:szCs w:val="26"/>
          <w:lang w:val="vi-VN"/>
        </w:rPr>
        <w:t xml:space="preserve"> </w:t>
      </w:r>
      <w:r w:rsidR="00461757" w:rsidRPr="00610EC9">
        <w:rPr>
          <w:rFonts w:asciiTheme="majorHAnsi" w:hAnsiTheme="majorHAnsi" w:cstheme="majorHAnsi"/>
          <w:sz w:val="26"/>
          <w:szCs w:val="26"/>
          <w:lang w:val="vi-VN"/>
        </w:rPr>
        <w:t xml:space="preserve">Đánh giá, báo cáo tổng kết 5 năm triển khai thực hiện chuyên đề “Xây dựng trường mầm non lấy trẻ làm </w:t>
      </w:r>
      <w:r w:rsidR="00D468F2" w:rsidRPr="00610EC9">
        <w:rPr>
          <w:rFonts w:asciiTheme="majorHAnsi" w:hAnsiTheme="majorHAnsi" w:cstheme="majorHAnsi"/>
          <w:sz w:val="26"/>
          <w:szCs w:val="26"/>
          <w:lang w:val="vi-VN"/>
        </w:rPr>
        <w:t xml:space="preserve">trung tâm” giai đoạn 2016-2020 </w:t>
      </w:r>
      <w:r w:rsidR="00461757" w:rsidRPr="00610EC9">
        <w:rPr>
          <w:rFonts w:asciiTheme="majorHAnsi" w:hAnsiTheme="majorHAnsi" w:cstheme="majorHAnsi"/>
          <w:sz w:val="26"/>
          <w:szCs w:val="26"/>
          <w:lang w:val="vi-VN"/>
        </w:rPr>
        <w:t>tại cơ sở giáo dục</w:t>
      </w:r>
      <w:r w:rsidR="00D468F2" w:rsidRPr="00610EC9">
        <w:rPr>
          <w:rFonts w:asciiTheme="majorHAnsi" w:hAnsiTheme="majorHAnsi" w:cstheme="majorHAnsi"/>
          <w:sz w:val="26"/>
          <w:szCs w:val="26"/>
          <w:lang w:val="vi-VN"/>
        </w:rPr>
        <w:t xml:space="preserve"> mầm non.</w:t>
      </w:r>
      <w:r w:rsidR="00AF7043" w:rsidRPr="00610EC9">
        <w:rPr>
          <w:rFonts w:asciiTheme="majorHAnsi" w:hAnsiTheme="majorHAnsi" w:cstheme="majorHAnsi"/>
          <w:sz w:val="26"/>
          <w:szCs w:val="26"/>
          <w:lang w:val="vi-VN"/>
        </w:rPr>
        <w:t xml:space="preserve">      </w:t>
      </w:r>
    </w:p>
    <w:p w:rsidR="00705192" w:rsidRPr="0049246C" w:rsidRDefault="00705192" w:rsidP="004D7B96">
      <w:pPr>
        <w:spacing w:before="120" w:after="12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T</w:t>
      </w:r>
      <w:r w:rsidRPr="0049246C">
        <w:rPr>
          <w:rFonts w:asciiTheme="majorHAnsi" w:hAnsiTheme="majorHAnsi" w:cstheme="majorHAnsi"/>
          <w:sz w:val="26"/>
          <w:szCs w:val="26"/>
          <w:lang w:val="vi-VN"/>
        </w:rPr>
        <w:t>iếp tục triển khai</w:t>
      </w:r>
      <w:r w:rsidRPr="00610EC9">
        <w:rPr>
          <w:rFonts w:asciiTheme="majorHAnsi" w:hAnsiTheme="majorHAnsi" w:cstheme="majorHAnsi"/>
          <w:sz w:val="26"/>
          <w:szCs w:val="26"/>
          <w:lang w:val="vi-VN"/>
        </w:rPr>
        <w:t xml:space="preserve"> một số </w:t>
      </w:r>
      <w:r>
        <w:rPr>
          <w:rFonts w:asciiTheme="majorHAnsi" w:hAnsiTheme="majorHAnsi" w:cstheme="majorHAnsi"/>
          <w:sz w:val="26"/>
          <w:szCs w:val="26"/>
          <w:lang w:val="vi-VN"/>
        </w:rPr>
        <w:t xml:space="preserve">nội dung được học tập </w:t>
      </w:r>
      <w:r w:rsidRPr="0049246C">
        <w:rPr>
          <w:rFonts w:asciiTheme="majorHAnsi" w:hAnsiTheme="majorHAnsi" w:cstheme="majorHAnsi"/>
          <w:sz w:val="26"/>
          <w:szCs w:val="26"/>
          <w:lang w:val="vi-VN"/>
        </w:rPr>
        <w:t>ở</w:t>
      </w:r>
      <w:r w:rsidRPr="00610EC9">
        <w:rPr>
          <w:rFonts w:asciiTheme="majorHAnsi" w:hAnsiTheme="majorHAnsi" w:cstheme="majorHAnsi"/>
          <w:sz w:val="26"/>
          <w:szCs w:val="26"/>
          <w:lang w:val="vi-VN"/>
        </w:rPr>
        <w:t xml:space="preserve"> Nhật tại trường Mầm Non</w:t>
      </w:r>
      <w:r w:rsidRPr="0049246C">
        <w:rPr>
          <w:rFonts w:asciiTheme="majorHAnsi" w:hAnsiTheme="majorHAnsi" w:cstheme="majorHAnsi"/>
          <w:sz w:val="26"/>
          <w:szCs w:val="26"/>
          <w:lang w:val="vi-VN"/>
        </w:rPr>
        <w:t xml:space="preserve"> 2</w:t>
      </w:r>
      <w:r w:rsidR="004A0DED" w:rsidRPr="0049246C">
        <w:rPr>
          <w:rFonts w:asciiTheme="majorHAnsi" w:hAnsiTheme="majorHAnsi" w:cstheme="majorHAnsi"/>
          <w:sz w:val="26"/>
          <w:szCs w:val="26"/>
          <w:lang w:val="vi-VN"/>
        </w:rPr>
        <w:t>, Mầm 6, Mầm non Tuổi Thơ 7</w:t>
      </w:r>
      <w:r w:rsidR="00F32F2C" w:rsidRPr="0049246C">
        <w:rPr>
          <w:rFonts w:asciiTheme="majorHAnsi" w:hAnsiTheme="majorHAnsi" w:cstheme="majorHAnsi"/>
          <w:sz w:val="26"/>
          <w:szCs w:val="26"/>
          <w:lang w:val="vi-VN"/>
        </w:rPr>
        <w:t>.</w:t>
      </w:r>
    </w:p>
    <w:p w:rsidR="00F32F2C" w:rsidRPr="0049246C" w:rsidRDefault="00F32F2C"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Trường Mầm non Ánh Dương thực hiệ</w:t>
      </w:r>
      <w:r>
        <w:rPr>
          <w:rFonts w:asciiTheme="majorHAnsi" w:hAnsiTheme="majorHAnsi" w:cstheme="majorHAnsi"/>
          <w:sz w:val="26"/>
          <w:szCs w:val="26"/>
          <w:lang w:val="vi-VN"/>
        </w:rPr>
        <w:t>n</w:t>
      </w:r>
      <w:r w:rsidRPr="0049246C">
        <w:rPr>
          <w:rFonts w:asciiTheme="majorHAnsi" w:hAnsiTheme="majorHAnsi" w:cstheme="majorHAnsi"/>
          <w:sz w:val="26"/>
          <w:szCs w:val="26"/>
          <w:lang w:val="vi-VN"/>
        </w:rPr>
        <w:t xml:space="preserve"> chuyên đề</w:t>
      </w:r>
      <w:r w:rsidRPr="00610EC9">
        <w:rPr>
          <w:rFonts w:asciiTheme="majorHAnsi" w:hAnsiTheme="majorHAnsi" w:cstheme="majorHAnsi"/>
          <w:sz w:val="26"/>
          <w:szCs w:val="26"/>
          <w:lang w:val="vi-VN"/>
        </w:rPr>
        <w:t xml:space="preserve"> giới tính cho trẻ mầm non từ 3-5 tuổi</w:t>
      </w:r>
      <w:r w:rsidRPr="0049246C">
        <w:rPr>
          <w:rFonts w:asciiTheme="majorHAnsi" w:hAnsiTheme="majorHAnsi" w:cstheme="majorHAnsi"/>
          <w:sz w:val="26"/>
          <w:szCs w:val="26"/>
          <w:lang w:val="vi-VN"/>
        </w:rPr>
        <w:t>.</w:t>
      </w:r>
    </w:p>
    <w:p w:rsidR="004D7B96" w:rsidRPr="00AA71AA" w:rsidRDefault="00D468F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w:t>
      </w:r>
      <w:r w:rsidR="00AF7043" w:rsidRPr="00610EC9">
        <w:rPr>
          <w:rFonts w:asciiTheme="majorHAnsi" w:hAnsiTheme="majorHAnsi" w:cstheme="majorHAnsi"/>
          <w:sz w:val="26"/>
          <w:szCs w:val="26"/>
          <w:lang w:val="vi-VN"/>
        </w:rPr>
        <w:t xml:space="preserve">Đẩy mạnh thực hiện </w:t>
      </w:r>
      <w:r w:rsidR="00317E55" w:rsidRPr="00610EC9">
        <w:rPr>
          <w:rFonts w:asciiTheme="majorHAnsi" w:hAnsiTheme="majorHAnsi" w:cstheme="majorHAnsi"/>
          <w:sz w:val="26"/>
          <w:szCs w:val="26"/>
          <w:lang w:val="vi-VN"/>
        </w:rPr>
        <w:t>phương châm giáo dục “chơi mà học, học mà chơi’ trong các cơ sở giáo dục mầm no</w:t>
      </w:r>
      <w:r w:rsidR="005A0776" w:rsidRPr="00610EC9">
        <w:rPr>
          <w:rFonts w:asciiTheme="majorHAnsi" w:hAnsiTheme="majorHAnsi" w:cstheme="majorHAnsi"/>
          <w:sz w:val="26"/>
          <w:szCs w:val="26"/>
          <w:lang w:val="vi-VN"/>
        </w:rPr>
        <w:t>n, tiếp tục đổi mới môi trường giáo</w:t>
      </w:r>
      <w:r w:rsidR="00317E55" w:rsidRPr="00610EC9">
        <w:rPr>
          <w:rFonts w:asciiTheme="majorHAnsi" w:hAnsiTheme="majorHAnsi" w:cstheme="majorHAnsi"/>
          <w:sz w:val="26"/>
          <w:szCs w:val="26"/>
          <w:lang w:val="vi-VN"/>
        </w:rPr>
        <w:t xml:space="preserve"> dục nhằm kích thích và tạo cơ hội cho trẻ tích cực khám phá, trải nghiệm và sáng tạo để phát triển toàn diện.</w:t>
      </w:r>
    </w:p>
    <w:p w:rsidR="004D7B96" w:rsidRPr="00AA71AA" w:rsidRDefault="00CE514E"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Học tập</w:t>
      </w:r>
      <w:r w:rsidR="00317E55" w:rsidRPr="00610EC9">
        <w:rPr>
          <w:rFonts w:asciiTheme="majorHAnsi" w:hAnsiTheme="majorHAnsi" w:cstheme="majorHAnsi"/>
          <w:sz w:val="26"/>
          <w:szCs w:val="26"/>
          <w:lang w:val="vi-VN"/>
        </w:rPr>
        <w:t xml:space="preserve"> sử dụng bảng đánh giá toàn cầu GGA (bảng đánh giá thực hiện chương trình </w:t>
      </w:r>
      <w:r w:rsidR="005A0776" w:rsidRPr="00610EC9">
        <w:rPr>
          <w:rFonts w:asciiTheme="majorHAnsi" w:hAnsiTheme="majorHAnsi" w:cstheme="majorHAnsi"/>
          <w:sz w:val="26"/>
          <w:szCs w:val="26"/>
          <w:lang w:val="vi-VN"/>
        </w:rPr>
        <w:t xml:space="preserve">chăm sóc giáo dục trẻ) </w:t>
      </w:r>
      <w:r w:rsidR="003E75C3" w:rsidRPr="00610EC9">
        <w:rPr>
          <w:rFonts w:asciiTheme="majorHAnsi" w:hAnsiTheme="majorHAnsi" w:cstheme="majorHAnsi"/>
          <w:sz w:val="26"/>
          <w:szCs w:val="26"/>
          <w:lang w:val="vi-VN"/>
        </w:rPr>
        <w:t>do Sở Giáo dục tổ chức.</w:t>
      </w:r>
    </w:p>
    <w:p w:rsidR="005A0BC2" w:rsidRPr="00610EC9" w:rsidRDefault="005A0BC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w:t>
      </w:r>
      <w:r w:rsidR="006752CF" w:rsidRPr="00610EC9">
        <w:rPr>
          <w:rFonts w:asciiTheme="majorHAnsi" w:hAnsiTheme="majorHAnsi" w:cstheme="majorHAnsi"/>
          <w:sz w:val="26"/>
          <w:szCs w:val="26"/>
          <w:lang w:val="vi-VN"/>
        </w:rPr>
        <w:t>triển khai</w:t>
      </w:r>
      <w:r w:rsidRPr="00610EC9">
        <w:rPr>
          <w:rFonts w:asciiTheme="majorHAnsi" w:hAnsiTheme="majorHAnsi" w:cstheme="majorHAnsi"/>
          <w:sz w:val="26"/>
          <w:szCs w:val="26"/>
          <w:lang w:val="vi-VN"/>
        </w:rPr>
        <w:t xml:space="preserve"> cho trẻ làm quen với tiếng Anh trong các cơ sở giáo dục mầm non có đủ điều kiện.</w:t>
      </w:r>
      <w:r w:rsidR="003A772F" w:rsidRPr="00610EC9">
        <w:rPr>
          <w:rFonts w:asciiTheme="majorHAnsi" w:hAnsiTheme="majorHAnsi" w:cstheme="majorHAnsi"/>
          <w:sz w:val="26"/>
          <w:szCs w:val="26"/>
          <w:lang w:val="vi-VN"/>
        </w:rPr>
        <w:t xml:space="preserve"> Tăng cường công </w:t>
      </w:r>
      <w:r w:rsidR="006752CF" w:rsidRPr="00610EC9">
        <w:rPr>
          <w:rFonts w:asciiTheme="majorHAnsi" w:hAnsiTheme="majorHAnsi" w:cstheme="majorHAnsi"/>
          <w:sz w:val="26"/>
          <w:szCs w:val="26"/>
          <w:lang w:val="vi-VN"/>
        </w:rPr>
        <w:t>tác quản lý nhằm đảm bảo chất lượng, hiệu quả.</w:t>
      </w:r>
    </w:p>
    <w:p w:rsidR="005A0BC2" w:rsidRPr="00610EC9" w:rsidRDefault="007F3EE7"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ab/>
        <w:t>5</w:t>
      </w:r>
      <w:r w:rsidR="005A0BC2" w:rsidRPr="00610EC9">
        <w:rPr>
          <w:rFonts w:asciiTheme="majorHAnsi" w:hAnsiTheme="majorHAnsi" w:cstheme="majorHAnsi"/>
          <w:b/>
          <w:sz w:val="26"/>
          <w:szCs w:val="26"/>
          <w:lang w:val="vi-VN"/>
        </w:rPr>
        <w:t>. Tăng cường công tác quản lý các cơ sở giáo dục mầm non</w:t>
      </w:r>
    </w:p>
    <w:p w:rsidR="009D2454"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Phối hợp với Ủy ban nhân dân </w:t>
      </w:r>
      <w:r w:rsidR="00E31882" w:rsidRPr="00610EC9">
        <w:rPr>
          <w:rFonts w:asciiTheme="majorHAnsi" w:hAnsiTheme="majorHAnsi" w:cstheme="majorHAnsi"/>
          <w:sz w:val="26"/>
          <w:szCs w:val="26"/>
          <w:lang w:val="vi-VN"/>
        </w:rPr>
        <w:t xml:space="preserve">14 </w:t>
      </w:r>
      <w:r w:rsidR="007336A3" w:rsidRPr="00610EC9">
        <w:rPr>
          <w:rFonts w:asciiTheme="majorHAnsi" w:hAnsiTheme="majorHAnsi" w:cstheme="majorHAnsi"/>
          <w:sz w:val="26"/>
          <w:szCs w:val="26"/>
          <w:lang w:val="vi-VN"/>
        </w:rPr>
        <w:t>phường</w:t>
      </w:r>
      <w:r w:rsidRPr="00610EC9">
        <w:rPr>
          <w:rFonts w:asciiTheme="majorHAnsi" w:hAnsiTheme="majorHAnsi" w:cstheme="majorHAnsi"/>
          <w:sz w:val="26"/>
          <w:szCs w:val="26"/>
          <w:lang w:val="vi-VN"/>
        </w:rPr>
        <w:t xml:space="preserve"> tăng cường công tác quản lý</w:t>
      </w:r>
      <w:r w:rsidR="008E0365" w:rsidRPr="00610EC9">
        <w:rPr>
          <w:rFonts w:asciiTheme="majorHAnsi" w:hAnsiTheme="majorHAnsi" w:cstheme="majorHAnsi"/>
          <w:sz w:val="26"/>
          <w:szCs w:val="26"/>
          <w:lang w:val="vi-VN"/>
        </w:rPr>
        <w:t xml:space="preserve"> và kiểm tra</w:t>
      </w:r>
      <w:r w:rsidRPr="00610EC9">
        <w:rPr>
          <w:rFonts w:asciiTheme="majorHAnsi" w:hAnsiTheme="majorHAnsi" w:cstheme="majorHAnsi"/>
          <w:sz w:val="26"/>
          <w:szCs w:val="26"/>
          <w:lang w:val="vi-VN"/>
        </w:rPr>
        <w:t xml:space="preserve"> các cơ sở giáo dục mầm non. </w:t>
      </w:r>
      <w:r w:rsidR="007336A3" w:rsidRPr="00610EC9">
        <w:rPr>
          <w:rFonts w:asciiTheme="majorHAnsi" w:hAnsiTheme="majorHAnsi" w:cstheme="majorHAnsi"/>
          <w:sz w:val="26"/>
          <w:szCs w:val="26"/>
          <w:lang w:val="vi-VN"/>
        </w:rPr>
        <w:t>T</w:t>
      </w:r>
      <w:r w:rsidRPr="00610EC9">
        <w:rPr>
          <w:rFonts w:asciiTheme="majorHAnsi" w:hAnsiTheme="majorHAnsi" w:cstheme="majorHAnsi"/>
          <w:sz w:val="26"/>
          <w:szCs w:val="26"/>
          <w:lang w:val="vi-VN"/>
        </w:rPr>
        <w:t>iếp tục xây dựng kế hoạch tổ chức các lớp bồi dưỡng chuyên môn nghiệp vụ cho đội ngũ chủ n</w:t>
      </w:r>
      <w:r w:rsidR="009D2454" w:rsidRPr="00610EC9">
        <w:rPr>
          <w:rFonts w:asciiTheme="majorHAnsi" w:hAnsiTheme="majorHAnsi" w:cstheme="majorHAnsi"/>
          <w:sz w:val="26"/>
          <w:szCs w:val="26"/>
          <w:lang w:val="vi-VN"/>
        </w:rPr>
        <w:t>hóm, giáo viên, nhân viên và ngư</w:t>
      </w:r>
      <w:r w:rsidRPr="00610EC9">
        <w:rPr>
          <w:rFonts w:asciiTheme="majorHAnsi" w:hAnsiTheme="majorHAnsi" w:cstheme="majorHAnsi"/>
          <w:sz w:val="26"/>
          <w:szCs w:val="26"/>
          <w:lang w:val="vi-VN"/>
        </w:rPr>
        <w:t xml:space="preserve">ời giữ trẻ các cơ sở giáo dục mầm non ngoài công lập. </w:t>
      </w:r>
      <w:r w:rsidR="008C356F" w:rsidRPr="00610EC9">
        <w:rPr>
          <w:rFonts w:asciiTheme="majorHAnsi" w:hAnsiTheme="majorHAnsi" w:cstheme="majorHAnsi"/>
          <w:sz w:val="26"/>
          <w:szCs w:val="26"/>
          <w:lang w:val="vi-VN"/>
        </w:rPr>
        <w:t>Ban giám hiệu các trường mầm non công lập tiếp tục hỗ trợ chuyên môn nghiệp vụ cho các cơ sở giáo dục mầm non ngoài công lập.</w:t>
      </w:r>
    </w:p>
    <w:p w:rsidR="004D7B96" w:rsidRPr="004D7B96" w:rsidRDefault="00292463" w:rsidP="004D7B96">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6.Tiếp tục nâng cao chất lượng chăm sóc và giáo dục mầm non với phương châm đảm bảo cho trẻ phát triển tốt hơn, đồng thời giảm tải lao động cho đội ngũ.</w:t>
      </w:r>
    </w:p>
    <w:p w:rsidR="00672861" w:rsidRPr="00AA71AA" w:rsidRDefault="00292463" w:rsidP="00672861">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Tiếp tục kiểm tra việc thực hiện các chuyên đề đã triển khai.</w:t>
      </w:r>
    </w:p>
    <w:p w:rsidR="00672861" w:rsidRPr="00AA71AA" w:rsidRDefault="00292463" w:rsidP="00672861">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 xml:space="preserve">Tiếp tục triển khai ứng dụng công nghệ thông tin, sử dụng có hiệu quả bảng tương tác trong tổ chức các hoạt động giáo dục. </w:t>
      </w:r>
    </w:p>
    <w:p w:rsidR="00B566F2" w:rsidRPr="00AA71AA" w:rsidRDefault="00292463" w:rsidP="00B566F2">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 xml:space="preserve">Tổ chức dự giờ, </w:t>
      </w:r>
      <w:r w:rsidR="006F14FE" w:rsidRPr="00610EC9">
        <w:rPr>
          <w:rFonts w:asciiTheme="majorHAnsi" w:hAnsiTheme="majorHAnsi" w:cstheme="majorHAnsi"/>
          <w:sz w:val="26"/>
          <w:szCs w:val="26"/>
          <w:lang w:val="vi-VN"/>
        </w:rPr>
        <w:t xml:space="preserve">chuyên đề, tham quan học tập…. theo kế hoạch </w:t>
      </w:r>
      <w:r w:rsidRPr="00610EC9">
        <w:rPr>
          <w:rFonts w:asciiTheme="majorHAnsi" w:hAnsiTheme="majorHAnsi" w:cstheme="majorHAnsi"/>
          <w:sz w:val="26"/>
          <w:szCs w:val="26"/>
          <w:lang w:val="vi-VN"/>
        </w:rPr>
        <w:t>nhằm</w:t>
      </w:r>
      <w:r w:rsidR="006F14FE" w:rsidRPr="00610EC9">
        <w:rPr>
          <w:rFonts w:asciiTheme="majorHAnsi" w:hAnsiTheme="majorHAnsi" w:cstheme="majorHAnsi"/>
          <w:sz w:val="26"/>
          <w:szCs w:val="26"/>
          <w:lang w:val="vi-VN"/>
        </w:rPr>
        <w:t xml:space="preserve"> cập nhật kiến thức mới,</w:t>
      </w:r>
      <w:r w:rsidRPr="00610EC9">
        <w:rPr>
          <w:rFonts w:asciiTheme="majorHAnsi" w:hAnsiTheme="majorHAnsi" w:cstheme="majorHAnsi"/>
          <w:sz w:val="26"/>
          <w:szCs w:val="26"/>
          <w:lang w:val="vi-VN"/>
        </w:rPr>
        <w:t xml:space="preserve"> hỗ trợ nâng cao chất lượng chuyên môn</w:t>
      </w:r>
      <w:r w:rsidR="005E69AA" w:rsidRPr="00610EC9">
        <w:rPr>
          <w:rFonts w:asciiTheme="majorHAnsi" w:hAnsiTheme="majorHAnsi" w:cstheme="majorHAnsi"/>
          <w:sz w:val="26"/>
          <w:szCs w:val="26"/>
          <w:lang w:val="vi-VN"/>
        </w:rPr>
        <w:t xml:space="preserve"> nghiệp vụ</w:t>
      </w:r>
      <w:r w:rsidR="006F14FE" w:rsidRPr="00610EC9">
        <w:rPr>
          <w:rFonts w:asciiTheme="majorHAnsi" w:hAnsiTheme="majorHAnsi" w:cstheme="majorHAnsi"/>
          <w:sz w:val="26"/>
          <w:szCs w:val="26"/>
          <w:lang w:val="vi-VN"/>
        </w:rPr>
        <w:t>, cải tiến phương pháp và cơ sở vật chất giúp giảm tải cường độ lao động</w:t>
      </w:r>
      <w:r w:rsidRPr="00610EC9">
        <w:rPr>
          <w:rFonts w:asciiTheme="majorHAnsi" w:hAnsiTheme="majorHAnsi" w:cstheme="majorHAnsi"/>
          <w:sz w:val="26"/>
          <w:szCs w:val="26"/>
          <w:lang w:val="vi-VN"/>
        </w:rPr>
        <w:t xml:space="preserve"> cho </w:t>
      </w:r>
      <w:r w:rsidR="006F14FE" w:rsidRPr="00610EC9">
        <w:rPr>
          <w:rFonts w:asciiTheme="majorHAnsi" w:hAnsiTheme="majorHAnsi" w:cstheme="majorHAnsi"/>
          <w:sz w:val="26"/>
          <w:szCs w:val="26"/>
          <w:lang w:val="vi-VN"/>
        </w:rPr>
        <w:t>đội ngũ.</w:t>
      </w:r>
    </w:p>
    <w:p w:rsidR="00B566F2" w:rsidRPr="00AA71AA" w:rsidRDefault="005948A9" w:rsidP="00B566F2">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pacing w:val="-2"/>
          <w:sz w:val="26"/>
          <w:szCs w:val="26"/>
          <w:lang w:val="vi-VN"/>
        </w:rPr>
        <w:t xml:space="preserve"> </w:t>
      </w:r>
      <w:r w:rsidRPr="00610EC9">
        <w:rPr>
          <w:rFonts w:asciiTheme="majorHAnsi" w:hAnsiTheme="majorHAnsi" w:cstheme="majorHAnsi"/>
          <w:b/>
          <w:spacing w:val="-2"/>
          <w:sz w:val="26"/>
          <w:szCs w:val="26"/>
          <w:lang w:val="vi-VN"/>
        </w:rPr>
        <w:t>7.Tiếp tục nhận trẻ từ 6 tháng đến 18 tháng tuổi tại các trường mầm non công lập và ngoài công lập theo kế hoạch.</w:t>
      </w:r>
    </w:p>
    <w:p w:rsidR="00B566F2" w:rsidRPr="00AA71AA" w:rsidRDefault="008E435D"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duy trì và nâng cao chất lượng </w:t>
      </w:r>
      <w:r w:rsidR="00D96C2E" w:rsidRPr="00610EC9">
        <w:rPr>
          <w:rFonts w:asciiTheme="majorHAnsi" w:hAnsiTheme="majorHAnsi" w:cstheme="majorHAnsi"/>
          <w:sz w:val="26"/>
          <w:szCs w:val="26"/>
          <w:lang w:val="vi-VN"/>
        </w:rPr>
        <w:t>các cơ sở giáo dục có nhận trẻ 6-18 tháng tuổi</w:t>
      </w:r>
    </w:p>
    <w:p w:rsidR="005948A9" w:rsidRPr="00B566F2" w:rsidRDefault="005948A9" w:rsidP="00B566F2">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 xml:space="preserve">Tăng cường kiểm tra các cơ sở giáo dục có nhận trẻ từ 6-18 tháng tuổi </w:t>
      </w:r>
      <w:r w:rsidR="00FF11B4" w:rsidRPr="00610EC9">
        <w:rPr>
          <w:rFonts w:asciiTheme="majorHAnsi" w:hAnsiTheme="majorHAnsi" w:cstheme="majorHAnsi"/>
          <w:sz w:val="26"/>
          <w:szCs w:val="26"/>
          <w:lang w:val="vi-VN"/>
        </w:rPr>
        <w:t xml:space="preserve">về cơ sở vật chất </w:t>
      </w:r>
      <w:r w:rsidRPr="00610EC9">
        <w:rPr>
          <w:rFonts w:asciiTheme="majorHAnsi" w:hAnsiTheme="majorHAnsi" w:cstheme="majorHAnsi"/>
          <w:sz w:val="26"/>
          <w:szCs w:val="26"/>
          <w:lang w:val="vi-VN"/>
        </w:rPr>
        <w:t>đáp ứng các yêu cầu quy định của nhóm.</w:t>
      </w:r>
      <w:r w:rsidR="009A15FA" w:rsidRPr="00610EC9">
        <w:rPr>
          <w:rFonts w:asciiTheme="majorHAnsi" w:hAnsiTheme="majorHAnsi" w:cstheme="majorHAnsi"/>
          <w:sz w:val="26"/>
          <w:szCs w:val="26"/>
          <w:lang w:val="vi-VN"/>
        </w:rPr>
        <w:t xml:space="preserve"> </w:t>
      </w:r>
    </w:p>
    <w:p w:rsidR="005A0BC2" w:rsidRPr="00610EC9" w:rsidRDefault="009A15FA"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lastRenderedPageBreak/>
        <w:t>8.</w:t>
      </w:r>
      <w:r w:rsidR="005A0BC2" w:rsidRPr="00610EC9">
        <w:rPr>
          <w:rFonts w:asciiTheme="majorHAnsi" w:hAnsiTheme="majorHAnsi" w:cstheme="majorHAnsi"/>
          <w:b/>
          <w:sz w:val="26"/>
          <w:szCs w:val="26"/>
          <w:lang w:val="vi-VN"/>
        </w:rPr>
        <w:t>Xây dựng tài liệu quy tắc ứng xử, đạo đức nhà giáo cho đội ngũ cán bộ quản lý và giáo viên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Thực hiện Chỉ thị số 1737/CT-BGDĐT ngày 15 tháng 5 năm 2018 của Bộ trưởng Bộ Giáo dục và Đào tạo về tăng cường công tác quản lý và nâng cao đạo đức nhà giáo.</w:t>
      </w:r>
    </w:p>
    <w:p w:rsidR="005A0BC2" w:rsidRPr="00610EC9" w:rsidRDefault="005A0BC2" w:rsidP="00610EC9">
      <w:pPr>
        <w:spacing w:before="120" w:after="120"/>
        <w:ind w:firstLine="720"/>
        <w:jc w:val="both"/>
        <w:rPr>
          <w:rFonts w:asciiTheme="majorHAnsi" w:hAnsiTheme="majorHAnsi" w:cstheme="majorHAnsi"/>
          <w:bCs/>
          <w:sz w:val="26"/>
          <w:szCs w:val="26"/>
          <w:lang w:val="vi-VN"/>
        </w:rPr>
      </w:pPr>
      <w:r w:rsidRPr="00610EC9">
        <w:rPr>
          <w:rFonts w:asciiTheme="majorHAnsi" w:hAnsiTheme="majorHAnsi" w:cstheme="majorHAnsi"/>
          <w:bCs/>
          <w:sz w:val="26"/>
          <w:szCs w:val="26"/>
          <w:lang w:val="vi-VN"/>
        </w:rPr>
        <w:t>Triển khai thực hiện Thông tư số 06/2019/TT-BGDĐT ngày 12 tháng 4 năm 2019 của Bộ Giáo dục và Đào tạo ban hành quy định quy tắc ứng xử trong cơ sở giáo dục mầm non, cơ sở giáo dục phổ thông, cơ sở giáo dục thường xuyên.</w:t>
      </w:r>
    </w:p>
    <w:p w:rsidR="005A0BC2" w:rsidRPr="00610EC9" w:rsidRDefault="007015AE" w:rsidP="00610EC9">
      <w:pPr>
        <w:spacing w:before="120" w:after="120"/>
        <w:ind w:firstLine="720"/>
        <w:jc w:val="both"/>
        <w:rPr>
          <w:rFonts w:asciiTheme="majorHAnsi" w:hAnsiTheme="majorHAnsi" w:cstheme="majorHAnsi"/>
          <w:bCs/>
          <w:sz w:val="26"/>
          <w:szCs w:val="26"/>
          <w:lang w:val="vi-VN"/>
        </w:rPr>
      </w:pPr>
      <w:r w:rsidRPr="00610EC9">
        <w:rPr>
          <w:rFonts w:asciiTheme="majorHAnsi" w:hAnsiTheme="majorHAnsi" w:cstheme="majorHAnsi"/>
          <w:bCs/>
          <w:sz w:val="26"/>
          <w:szCs w:val="26"/>
          <w:lang w:val="vi-VN"/>
        </w:rPr>
        <w:t>Hướng</w:t>
      </w:r>
      <w:r w:rsidR="005A0BC2" w:rsidRPr="00610EC9">
        <w:rPr>
          <w:rFonts w:asciiTheme="majorHAnsi" w:hAnsiTheme="majorHAnsi" w:cstheme="majorHAnsi"/>
          <w:bCs/>
          <w:sz w:val="26"/>
          <w:szCs w:val="26"/>
          <w:lang w:val="vi-VN"/>
        </w:rPr>
        <w:t xml:space="preserve"> dẫn các cơ sở giáo dục mầm non xây dựng bộ quy tắc ứng xử tại đơn vị.</w:t>
      </w:r>
    </w:p>
    <w:p w:rsidR="007015AE"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bồi dưỡng tập huấn nâng cao phẩm chất đạo đức nghề nghiệp, năng lực chuyên môn đáp ứng yêu cầu chăm sóc giáo dục trẻ.</w:t>
      </w:r>
    </w:p>
    <w:p w:rsidR="005A5DD4" w:rsidRPr="00610EC9" w:rsidRDefault="007015AE"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9</w:t>
      </w:r>
      <w:r w:rsidR="005A0BC2" w:rsidRPr="00610EC9">
        <w:rPr>
          <w:rFonts w:asciiTheme="majorHAnsi" w:hAnsiTheme="majorHAnsi" w:cstheme="majorHAnsi"/>
          <w:b/>
          <w:sz w:val="26"/>
          <w:szCs w:val="26"/>
          <w:lang w:val="vi-VN"/>
        </w:rPr>
        <w:t>. Tiếp tục làm tốt công tác phổ biến kiến thức nuôi dạy trẻ cho các bậc cha mẹ, cộng đồng và tuyên truyền về đổi mới giáo dục mầm non.</w:t>
      </w:r>
    </w:p>
    <w:p w:rsidR="00DB7577" w:rsidRPr="00610EC9" w:rsidRDefault="00DB7577"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đẩy mạnh hoạt động truyền thông, quán triệt sâu sắc các chủ trương, chính sách của Đảng, Nhà nước, Chính phủ và của Bộ về đổi mới và phát triển giáo dục </w:t>
      </w:r>
      <w:r w:rsidR="007621DA" w:rsidRPr="00610EC9">
        <w:rPr>
          <w:rFonts w:asciiTheme="majorHAnsi" w:hAnsiTheme="majorHAnsi" w:cstheme="majorHAnsi"/>
          <w:sz w:val="26"/>
          <w:szCs w:val="26"/>
          <w:lang w:val="vi-VN"/>
        </w:rPr>
        <w:t>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Chỉ đạo các cơ sở giáo dục mầm non tăng cường các biện pháp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w:t>
      </w:r>
      <w:r w:rsidR="009A512A" w:rsidRPr="00610EC9">
        <w:rPr>
          <w:rFonts w:asciiTheme="majorHAnsi" w:hAnsiTheme="majorHAnsi" w:cstheme="majorHAnsi"/>
          <w:sz w:val="26"/>
          <w:szCs w:val="26"/>
          <w:lang w:val="vi-VN"/>
        </w:rPr>
        <w:t>dư cân</w:t>
      </w:r>
      <w:r w:rsidRPr="00610EC9">
        <w:rPr>
          <w:rFonts w:asciiTheme="majorHAnsi" w:hAnsiTheme="majorHAnsi" w:cstheme="majorHAnsi"/>
          <w:sz w:val="26"/>
          <w:szCs w:val="26"/>
          <w:lang w:val="vi-VN"/>
        </w:rPr>
        <w:t xml:space="preserve">, béo phì; tuyên truyền sâu rộng đến cha mẹ trẻ hưởng ứng cuộc vận động </w:t>
      </w:r>
      <w:r w:rsidRPr="00610EC9">
        <w:rPr>
          <w:rFonts w:asciiTheme="majorHAnsi" w:hAnsiTheme="majorHAnsi" w:cstheme="majorHAnsi"/>
          <w:i/>
          <w:sz w:val="26"/>
          <w:szCs w:val="26"/>
          <w:lang w:val="vi-VN"/>
        </w:rPr>
        <w:t>“Người dân thành phố Hồ Chí Minh không xả rác ra đường và kênh rạch, vì thành phố sạch và giảm ngập nước”</w:t>
      </w:r>
      <w:r w:rsidRPr="00610EC9">
        <w:rPr>
          <w:rFonts w:asciiTheme="majorHAnsi" w:hAnsiTheme="majorHAnsi" w:cstheme="majorHAnsi"/>
          <w:sz w:val="26"/>
          <w:szCs w:val="26"/>
          <w:lang w:val="vi-VN"/>
        </w:rPr>
        <w:t>.</w:t>
      </w:r>
    </w:p>
    <w:p w:rsidR="005A0BC2" w:rsidRPr="00610EC9" w:rsidRDefault="007958D0"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Các cơ sở giáo dục t</w:t>
      </w:r>
      <w:r w:rsidR="005A0BC2" w:rsidRPr="00610EC9">
        <w:rPr>
          <w:rFonts w:asciiTheme="majorHAnsi" w:hAnsiTheme="majorHAnsi" w:cstheme="majorHAnsi"/>
          <w:sz w:val="26"/>
          <w:szCs w:val="26"/>
          <w:lang w:val="vi-VN"/>
        </w:rPr>
        <w:t>iếp tục phát huy hiệu quả hoạt động của Ban đại diện Cha mẹ học sinh các trường; thực hiện tốt các công trình xã hội hóa giáo dục.</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Nâng cao chất lượng các góc tuyên truyền tại nhóm, lớp, đảm bảo phong</w:t>
      </w:r>
      <w:r w:rsidR="00FF1CC5"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phú về nội dung, hấp dẫn về hình thức, phù hợp với nhận thức của các bậc cha mẹ.</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eastAsia="vi-VN"/>
        </w:rPr>
        <w:t xml:space="preserve">Thường xuyên bồi dưỡng cho cán bộ quản lý, giáo viên về kiến thức, kỹ năng tuyên truyền. </w:t>
      </w:r>
      <w:r w:rsidRPr="00610EC9">
        <w:rPr>
          <w:rFonts w:asciiTheme="majorHAnsi" w:hAnsiTheme="majorHAnsi" w:cstheme="majorHAnsi"/>
          <w:sz w:val="26"/>
          <w:szCs w:val="26"/>
          <w:lang w:val="vi-VN"/>
        </w:rPr>
        <w:t>Đầu tư kinh phí, trang thiết bị, phương tiện phục vụ hiệu quả công tác tuyên truyền về giáo dục mầm non.</w:t>
      </w:r>
    </w:p>
    <w:p w:rsidR="005A0BC2" w:rsidRPr="00610EC9" w:rsidRDefault="007015AE" w:rsidP="00610EC9">
      <w:pPr>
        <w:pStyle w:val="ListParagraph"/>
        <w:spacing w:before="120" w:after="120" w:line="240" w:lineRule="auto"/>
        <w:ind w:left="0" w:firstLine="720"/>
        <w:jc w:val="both"/>
        <w:rPr>
          <w:rFonts w:asciiTheme="majorHAnsi" w:hAnsiTheme="majorHAnsi" w:cstheme="majorHAnsi"/>
          <w:b/>
          <w:spacing w:val="-8"/>
          <w:sz w:val="26"/>
          <w:szCs w:val="26"/>
          <w:lang w:val="it-IT"/>
        </w:rPr>
      </w:pPr>
      <w:r w:rsidRPr="00610EC9">
        <w:rPr>
          <w:rFonts w:asciiTheme="majorHAnsi" w:hAnsiTheme="majorHAnsi" w:cstheme="majorHAnsi"/>
          <w:b/>
          <w:spacing w:val="-8"/>
          <w:sz w:val="26"/>
          <w:szCs w:val="26"/>
          <w:lang w:val="it-IT"/>
        </w:rPr>
        <w:t>10</w:t>
      </w:r>
      <w:r w:rsidR="005A0BC2" w:rsidRPr="00610EC9">
        <w:rPr>
          <w:rFonts w:asciiTheme="majorHAnsi" w:hAnsiTheme="majorHAnsi" w:cstheme="majorHAnsi"/>
          <w:b/>
          <w:spacing w:val="-8"/>
          <w:sz w:val="26"/>
          <w:szCs w:val="26"/>
          <w:lang w:val="it-IT"/>
        </w:rPr>
        <w:t>.</w:t>
      </w:r>
      <w:r w:rsidR="005A0BC2" w:rsidRPr="00610EC9">
        <w:rPr>
          <w:rFonts w:asciiTheme="majorHAnsi" w:hAnsiTheme="majorHAnsi" w:cstheme="majorHAnsi"/>
          <w:b/>
          <w:sz w:val="26"/>
          <w:szCs w:val="26"/>
          <w:lang w:val="vi-VN"/>
        </w:rPr>
        <w:t xml:space="preserve"> Củng cố, nâng cao chất lượng phổ cập giáo dục mầm non cho trẻ em 5 tuổi.</w:t>
      </w:r>
    </w:p>
    <w:p w:rsidR="005A0BC2" w:rsidRPr="00610EC9" w:rsidRDefault="005A0BC2"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vi-VN"/>
        </w:rPr>
        <w:t xml:space="preserve">Duyệt kế hoạch tuyển sinh của các </w:t>
      </w:r>
      <w:r w:rsidR="007958D0" w:rsidRPr="00610EC9">
        <w:rPr>
          <w:rFonts w:asciiTheme="majorHAnsi" w:hAnsiTheme="majorHAnsi" w:cstheme="majorHAnsi"/>
          <w:sz w:val="26"/>
          <w:szCs w:val="26"/>
          <w:lang w:val="it-IT"/>
        </w:rPr>
        <w:t>cơ sở giáo dục</w:t>
      </w:r>
      <w:r w:rsidR="00555FBC" w:rsidRPr="00610EC9">
        <w:rPr>
          <w:rFonts w:asciiTheme="majorHAnsi" w:hAnsiTheme="majorHAnsi" w:cstheme="majorHAnsi"/>
          <w:sz w:val="26"/>
          <w:szCs w:val="26"/>
          <w:lang w:val="it-IT"/>
        </w:rPr>
        <w:t xml:space="preserve"> mầm non.</w:t>
      </w:r>
    </w:p>
    <w:p w:rsidR="005A0BC2" w:rsidRPr="00610EC9" w:rsidRDefault="007958D0"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Tăng cường k</w:t>
      </w:r>
      <w:r w:rsidR="005A0BC2" w:rsidRPr="00610EC9">
        <w:rPr>
          <w:rFonts w:asciiTheme="majorHAnsi" w:hAnsiTheme="majorHAnsi" w:cstheme="majorHAnsi"/>
          <w:sz w:val="26"/>
          <w:szCs w:val="26"/>
          <w:lang w:val="vi-VN"/>
        </w:rPr>
        <w:t>iểm tra cơ sở vật chất, trang thiết bị, giáo viên các lớp mẫu giáo 5 tuổi.</w:t>
      </w:r>
    </w:p>
    <w:p w:rsidR="005A7871" w:rsidRPr="00610EC9" w:rsidRDefault="005A7871"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Chỉ đạo các cơ sở giáo dục làm tốt công tác “Chuẩn bị tốt tâm thế cho trẻ vào lớp Một” về kỹ năng, ứng xử….</w:t>
      </w:r>
    </w:p>
    <w:p w:rsidR="005A0BC2" w:rsidRPr="00610EC9" w:rsidRDefault="002F4A5A"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it-IT"/>
        </w:rPr>
        <w:t xml:space="preserve">Các cơ sở giáo dục </w:t>
      </w:r>
      <w:r w:rsidR="009A76E4" w:rsidRPr="00610EC9">
        <w:rPr>
          <w:rFonts w:asciiTheme="majorHAnsi" w:hAnsiTheme="majorHAnsi" w:cstheme="majorHAnsi"/>
          <w:sz w:val="26"/>
          <w:szCs w:val="26"/>
          <w:lang w:val="it-IT"/>
        </w:rPr>
        <w:t xml:space="preserve">mầm non </w:t>
      </w:r>
      <w:r w:rsidRPr="00610EC9">
        <w:rPr>
          <w:rFonts w:asciiTheme="majorHAnsi" w:hAnsiTheme="majorHAnsi" w:cstheme="majorHAnsi"/>
          <w:sz w:val="26"/>
          <w:szCs w:val="26"/>
          <w:lang w:val="it-IT"/>
        </w:rPr>
        <w:t>t</w:t>
      </w:r>
      <w:r w:rsidR="005A0BC2" w:rsidRPr="00610EC9">
        <w:rPr>
          <w:rFonts w:asciiTheme="majorHAnsi" w:hAnsiTheme="majorHAnsi" w:cstheme="majorHAnsi"/>
          <w:sz w:val="26"/>
          <w:szCs w:val="26"/>
          <w:lang w:val="it-IT"/>
        </w:rPr>
        <w:t>iếp tục</w:t>
      </w:r>
      <w:r w:rsidR="00885851" w:rsidRPr="00610EC9">
        <w:rPr>
          <w:rFonts w:asciiTheme="majorHAnsi" w:hAnsiTheme="majorHAnsi" w:cstheme="majorHAnsi"/>
          <w:sz w:val="26"/>
          <w:szCs w:val="26"/>
          <w:lang w:val="it-IT"/>
        </w:rPr>
        <w:t xml:space="preserve"> </w:t>
      </w:r>
      <w:r w:rsidRPr="00610EC9">
        <w:rPr>
          <w:rFonts w:asciiTheme="majorHAnsi" w:hAnsiTheme="majorHAnsi" w:cstheme="majorHAnsi"/>
          <w:sz w:val="26"/>
          <w:szCs w:val="26"/>
          <w:lang w:val="it-IT"/>
        </w:rPr>
        <w:t>thực hiện tốt việc</w:t>
      </w:r>
      <w:r w:rsidR="005A0BC2" w:rsidRPr="00610EC9">
        <w:rPr>
          <w:rFonts w:asciiTheme="majorHAnsi" w:hAnsiTheme="majorHAnsi" w:cstheme="majorHAnsi"/>
          <w:sz w:val="26"/>
          <w:szCs w:val="26"/>
          <w:lang w:val="it-IT"/>
        </w:rPr>
        <w:t xml:space="preserve"> cập nhật số liệu, thực hiện báo cáo, khai thác dữ liệu phổ cập giáo dục mầm non trẻ 5 tuổi trên hệ thống thông tin điện tử quản lý phổ cập giáo dục, xoá mù chữ.</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
          <w:sz w:val="26"/>
          <w:szCs w:val="26"/>
          <w:lang w:val="vi-VN"/>
        </w:rPr>
      </w:pPr>
      <w:r w:rsidRPr="00610EC9">
        <w:rPr>
          <w:rFonts w:asciiTheme="majorHAnsi" w:hAnsiTheme="majorHAnsi" w:cstheme="majorHAnsi"/>
          <w:b/>
          <w:sz w:val="26"/>
          <w:szCs w:val="26"/>
          <w:lang w:val="vi-VN"/>
        </w:rPr>
        <w:t>1</w:t>
      </w:r>
      <w:r w:rsidR="007015AE" w:rsidRPr="00610EC9">
        <w:rPr>
          <w:rFonts w:asciiTheme="majorHAnsi" w:hAnsiTheme="majorHAnsi" w:cstheme="majorHAnsi"/>
          <w:b/>
          <w:sz w:val="26"/>
          <w:szCs w:val="26"/>
          <w:lang w:val="vi-VN"/>
        </w:rPr>
        <w:t>1</w:t>
      </w:r>
      <w:r w:rsidRPr="00610EC9">
        <w:rPr>
          <w:rFonts w:asciiTheme="majorHAnsi" w:hAnsiTheme="majorHAnsi" w:cstheme="majorHAnsi"/>
          <w:b/>
          <w:sz w:val="26"/>
          <w:szCs w:val="26"/>
          <w:lang w:val="vi-VN"/>
        </w:rPr>
        <w:t>. Đẩy mạnh công tác phát hiện chẩn đoán, can thiệp sớm và xây dựng kế hoạch cá nhân cho trẻ khuyết tật học hoà nhập tại trường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lastRenderedPageBreak/>
        <w:t xml:space="preserve">Phối hợp với cấp Tiểu học thực hiện việc chuyển giao trẻ khuyết tật mầm non vào tiểu học, đảm bảo quá trình giáo dục của trẻ được liên thông giữa hai cấp học.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đẩy mạnh công tác tuyên truyền và hướng dẫn phụ huynh đưa trẻ đến trung tâm y tế địa phương để thẩm định chuyên khoa xác định mức độ khuyết tật của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nb-NO"/>
        </w:rPr>
        <w:t>Bồi dưỡng công tác phát hiện chẩn đoán và xây dựng kế hoạch cá nhân cho trẻ khuyết tật học hoà nhập trong trường mầm non.</w:t>
      </w:r>
    </w:p>
    <w:p w:rsidR="005A0BC2" w:rsidRPr="00610EC9" w:rsidRDefault="005A0BC2" w:rsidP="00610EC9">
      <w:pPr>
        <w:spacing w:before="120" w:after="120"/>
        <w:ind w:firstLine="720"/>
        <w:jc w:val="both"/>
        <w:rPr>
          <w:rFonts w:asciiTheme="majorHAnsi" w:hAnsiTheme="majorHAnsi" w:cstheme="majorHAnsi"/>
          <w:sz w:val="26"/>
          <w:szCs w:val="26"/>
          <w:lang w:val="nb-NO"/>
        </w:rPr>
      </w:pPr>
      <w:r w:rsidRPr="00610EC9">
        <w:rPr>
          <w:rFonts w:asciiTheme="majorHAnsi" w:hAnsiTheme="majorHAnsi" w:cstheme="majorHAnsi"/>
          <w:sz w:val="26"/>
          <w:szCs w:val="26"/>
          <w:lang w:val="nb-NO"/>
        </w:rPr>
        <w:t xml:space="preserve">Tiếp tục bồi dưỡng thực hiện bộ công cụ ASQ tại trường mầm non thực hiện thí điểm và “Sử dụng bộ công vụ M.CHAT trong việc phát hiện sớm trẻ có dấu hiệu tự kỷ ở trường mầm non”.  </w:t>
      </w:r>
    </w:p>
    <w:p w:rsidR="00C51C55" w:rsidRPr="00610EC9" w:rsidRDefault="00C51C55" w:rsidP="00610EC9">
      <w:pPr>
        <w:spacing w:before="120" w:after="120"/>
        <w:ind w:firstLine="720"/>
        <w:jc w:val="both"/>
        <w:rPr>
          <w:rFonts w:asciiTheme="majorHAnsi" w:hAnsiTheme="majorHAnsi" w:cstheme="majorHAnsi"/>
          <w:sz w:val="26"/>
          <w:szCs w:val="26"/>
          <w:lang w:val="nb-NO"/>
        </w:rPr>
      </w:pPr>
      <w:r w:rsidRPr="00610EC9">
        <w:rPr>
          <w:rFonts w:asciiTheme="majorHAnsi" w:hAnsiTheme="majorHAnsi" w:cstheme="majorHAnsi"/>
          <w:sz w:val="26"/>
          <w:szCs w:val="26"/>
          <w:lang w:val="es-BO"/>
        </w:rPr>
        <w:t>Tổ chức bồi dưỡng “Phương pháp giáo dục hòa nhập trẻ khuyết tật cấp Mầm non”</w:t>
      </w:r>
      <w:r w:rsidR="001947D9" w:rsidRPr="00610EC9">
        <w:rPr>
          <w:rFonts w:asciiTheme="majorHAnsi" w:hAnsiTheme="majorHAnsi" w:cstheme="majorHAnsi"/>
          <w:sz w:val="26"/>
          <w:szCs w:val="26"/>
          <w:lang w:val="es-BO"/>
        </w:rPr>
        <w:t>.</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nb-NO"/>
        </w:rPr>
        <w:t>Tổ chức hội thảo tư vấn cho phụ huynh học sinh đối với các trường hợp khuyết tật (đặc biệt là dạng chậm phát triển trí tuệ) trước khi bước vào cấp Tiểu học học hoà nhập.</w:t>
      </w:r>
    </w:p>
    <w:p w:rsidR="005A0BC2" w:rsidRPr="00610EC9" w:rsidRDefault="007015AE" w:rsidP="00610EC9">
      <w:pPr>
        <w:spacing w:before="120" w:after="120"/>
        <w:ind w:firstLine="720"/>
        <w:jc w:val="both"/>
        <w:rPr>
          <w:rFonts w:asciiTheme="majorHAnsi" w:hAnsiTheme="majorHAnsi" w:cstheme="majorHAnsi"/>
          <w:b/>
          <w:bCs/>
          <w:sz w:val="26"/>
          <w:szCs w:val="26"/>
          <w:lang w:val="vi-VN"/>
        </w:rPr>
      </w:pPr>
      <w:r w:rsidRPr="00610EC9">
        <w:rPr>
          <w:rFonts w:asciiTheme="majorHAnsi" w:hAnsiTheme="majorHAnsi" w:cstheme="majorHAnsi"/>
          <w:b/>
          <w:sz w:val="26"/>
          <w:szCs w:val="26"/>
          <w:lang w:val="nb-NO"/>
        </w:rPr>
        <w:t>12</w:t>
      </w:r>
      <w:r w:rsidR="005A0BC2" w:rsidRPr="00610EC9">
        <w:rPr>
          <w:rFonts w:asciiTheme="majorHAnsi" w:hAnsiTheme="majorHAnsi" w:cstheme="majorHAnsi"/>
          <w:b/>
          <w:sz w:val="26"/>
          <w:szCs w:val="26"/>
          <w:lang w:val="vi-VN"/>
        </w:rPr>
        <w:t xml:space="preserve">. </w:t>
      </w:r>
      <w:r w:rsidR="005A0BC2" w:rsidRPr="00610EC9">
        <w:rPr>
          <w:rFonts w:asciiTheme="majorHAnsi" w:hAnsiTheme="majorHAnsi" w:cstheme="majorHAnsi"/>
          <w:b/>
          <w:bCs/>
          <w:sz w:val="26"/>
          <w:szCs w:val="26"/>
          <w:lang w:val="vi-VN"/>
        </w:rPr>
        <w:t>Nâng cao chất lượng đội ngũ cán bộ quản lý và giáo viên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thực hiện các chế độ chính sách đặc thù của thành phố (Nghị quyết 01/2014/NQ-HĐND ngày 14 tháng 6 năm 2014; Nghị quyết 113/NQ-HĐND ngày 07 tháng 12 năm 2016; Nghị quyết 04/2017/NQ-HĐND ngày 06 tháng 7 năm 2017).</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Thực hiện Nghị định số 06/2018/NĐ-CP ngày 05 tháng 01 năm 2018 của Thủ tướng Chính phủ về các chính sách đối với giáo viên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thực hiện công tác bồi dưỡng thường xuyên theo tài liệu Bộ.</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 xml:space="preserve">Thực hiện nghiêm túc công tác đánh giá giáo viên mầm non theo chuẩn nghề nghiệp và đánh giá cán bộ quản lý </w:t>
      </w:r>
      <w:r w:rsidRPr="00610EC9">
        <w:rPr>
          <w:rFonts w:asciiTheme="majorHAnsi" w:hAnsiTheme="majorHAnsi" w:cstheme="majorHAnsi"/>
          <w:sz w:val="26"/>
          <w:szCs w:val="26"/>
          <w:lang w:val="vi-VN"/>
        </w:rPr>
        <w:t>theo chuẩn hiệu trưởng cơ sở giáo dục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Tập huấn, hướng dẫn</w:t>
      </w:r>
      <w:r w:rsidR="005A7236" w:rsidRPr="00610EC9">
        <w:rPr>
          <w:rFonts w:asciiTheme="majorHAnsi" w:hAnsiTheme="majorHAnsi" w:cstheme="majorHAnsi"/>
          <w:sz w:val="26"/>
          <w:szCs w:val="26"/>
          <w:lang w:val="vi-VN"/>
        </w:rPr>
        <w:t xml:space="preserve"> </w:t>
      </w:r>
      <w:r w:rsidRPr="00610EC9">
        <w:rPr>
          <w:rFonts w:asciiTheme="majorHAnsi" w:hAnsiTheme="majorHAnsi" w:cstheme="majorHAnsi"/>
          <w:bCs/>
          <w:sz w:val="26"/>
          <w:szCs w:val="26"/>
          <w:lang w:val="vi-VN"/>
        </w:rPr>
        <w:t xml:space="preserve">cán bộ quản lý, giáo viên mầm non </w:t>
      </w:r>
      <w:r w:rsidRPr="00610EC9">
        <w:rPr>
          <w:rFonts w:asciiTheme="majorHAnsi" w:hAnsiTheme="majorHAnsi" w:cstheme="majorHAnsi"/>
          <w:sz w:val="26"/>
          <w:szCs w:val="26"/>
          <w:lang w:val="vi-VN"/>
        </w:rPr>
        <w:t xml:space="preserve">thực hiện phát triển Chương trình Giáo dục mầm non. Đổi mới sinh hoạt chuyên môn, tăng cường hình thức theo cụm, khối, tổ, nhóm; coi trọng bồi dưỡng kỹ năng thực hành tổ chức các hoạt động chăm sóc, giáo dục theo quan điểm “lấy trẻ làm trung tâm”;nâng cao năng lực </w:t>
      </w:r>
      <w:r w:rsidRPr="00610EC9">
        <w:rPr>
          <w:rFonts w:asciiTheme="majorHAnsi" w:hAnsiTheme="majorHAnsi" w:cstheme="majorHAnsi"/>
          <w:bCs/>
          <w:sz w:val="26"/>
          <w:szCs w:val="26"/>
          <w:lang w:val="vi-VN"/>
        </w:rPr>
        <w:t xml:space="preserve">cán bộ quản lý, giáo viên mầm non </w:t>
      </w:r>
      <w:r w:rsidRPr="00610EC9">
        <w:rPr>
          <w:rFonts w:asciiTheme="majorHAnsi" w:hAnsiTheme="majorHAnsi" w:cstheme="majorHAnsi"/>
          <w:sz w:val="26"/>
          <w:szCs w:val="26"/>
          <w:lang w:val="vi-VN"/>
        </w:rPr>
        <w:t>ứng dụng công nghệ thông tin trong quản lý và chăm sóc, giáo dục trẻ.</w:t>
      </w:r>
    </w:p>
    <w:p w:rsidR="00A1085A" w:rsidRPr="00610EC9" w:rsidRDefault="00A1085A"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color w:val="000000"/>
          <w:sz w:val="26"/>
          <w:szCs w:val="26"/>
          <w:lang w:val="pt-BR"/>
        </w:rPr>
        <w:t xml:space="preserve">Tiếp tục thực hiện các nội dung bồi dưỡng theo </w:t>
      </w:r>
      <w:r w:rsidRPr="00610EC9">
        <w:rPr>
          <w:rFonts w:asciiTheme="majorHAnsi" w:hAnsiTheme="majorHAnsi" w:cstheme="majorHAnsi"/>
          <w:bCs/>
          <w:sz w:val="26"/>
          <w:szCs w:val="26"/>
          <w:lang w:val="vi-VN"/>
        </w:rPr>
        <w:t>Nghị quyết 01/2014/NQ-HĐND ngày 14 tháng 6 năm 2014</w:t>
      </w:r>
      <w:r w:rsidRPr="00610EC9">
        <w:rPr>
          <w:rFonts w:asciiTheme="majorHAnsi" w:hAnsiTheme="majorHAnsi" w:cstheme="majorHAnsi"/>
          <w:bCs/>
          <w:sz w:val="26"/>
          <w:szCs w:val="26"/>
          <w:lang w:val="pt-BR"/>
        </w:rPr>
        <w:t xml:space="preserve"> về việc </w:t>
      </w:r>
      <w:r w:rsidRPr="00610EC9">
        <w:rPr>
          <w:rFonts w:asciiTheme="majorHAnsi" w:hAnsiTheme="majorHAnsi" w:cstheme="majorHAnsi"/>
          <w:color w:val="000000"/>
          <w:sz w:val="26"/>
          <w:szCs w:val="26"/>
          <w:lang w:val="pt-BR"/>
        </w:rPr>
        <w:t>bồi dưỡng cho đội ngũ ngoài công lập, Phòng Giáo dục p</w:t>
      </w:r>
      <w:r w:rsidRPr="00610EC9">
        <w:rPr>
          <w:rFonts w:asciiTheme="majorHAnsi" w:hAnsiTheme="majorHAnsi" w:cstheme="majorHAnsi"/>
          <w:color w:val="000000"/>
          <w:sz w:val="26"/>
          <w:szCs w:val="26"/>
          <w:lang w:val="vi-VN"/>
        </w:rPr>
        <w:t>hối hợp với trường Cao</w:t>
      </w:r>
      <w:r w:rsidRPr="00610EC9">
        <w:rPr>
          <w:rFonts w:asciiTheme="majorHAnsi" w:hAnsiTheme="majorHAnsi" w:cstheme="majorHAnsi"/>
          <w:color w:val="000000"/>
          <w:sz w:val="26"/>
          <w:szCs w:val="26"/>
          <w:lang w:val="pt-BR"/>
        </w:rPr>
        <w:t xml:space="preserve"> đẳng Sư phạm</w:t>
      </w:r>
      <w:r w:rsidRPr="00610EC9">
        <w:rPr>
          <w:rFonts w:asciiTheme="majorHAnsi" w:hAnsiTheme="majorHAnsi" w:cstheme="majorHAnsi"/>
          <w:color w:val="000000"/>
          <w:sz w:val="26"/>
          <w:szCs w:val="26"/>
          <w:lang w:val="vi-VN"/>
        </w:rPr>
        <w:t xml:space="preserve"> Trung ương Thành phố Hồ </w:t>
      </w:r>
      <w:r w:rsidRPr="00610EC9">
        <w:rPr>
          <w:rFonts w:asciiTheme="majorHAnsi" w:hAnsiTheme="majorHAnsi" w:cstheme="majorHAnsi"/>
          <w:color w:val="000000"/>
          <w:sz w:val="26"/>
          <w:szCs w:val="26"/>
          <w:lang w:val="pt-BR"/>
        </w:rPr>
        <w:t>C</w:t>
      </w:r>
      <w:r w:rsidRPr="00610EC9">
        <w:rPr>
          <w:rFonts w:asciiTheme="majorHAnsi" w:hAnsiTheme="majorHAnsi" w:cstheme="majorHAnsi"/>
          <w:color w:val="000000"/>
          <w:sz w:val="26"/>
          <w:szCs w:val="26"/>
          <w:lang w:val="vi-VN"/>
        </w:rPr>
        <w:t>hí Minh</w:t>
      </w:r>
      <w:r w:rsidRPr="00610EC9">
        <w:rPr>
          <w:rFonts w:asciiTheme="majorHAnsi" w:hAnsiTheme="majorHAnsi" w:cstheme="majorHAnsi"/>
          <w:sz w:val="26"/>
          <w:szCs w:val="26"/>
          <w:lang w:val="vi-VN"/>
        </w:rPr>
        <w:t xml:space="preserve"> mở lớp </w:t>
      </w:r>
      <w:r w:rsidRPr="00610EC9">
        <w:rPr>
          <w:rFonts w:asciiTheme="majorHAnsi" w:hAnsiTheme="majorHAnsi" w:cstheme="majorHAnsi"/>
          <w:sz w:val="26"/>
          <w:szCs w:val="26"/>
          <w:lang w:val="pt-BR"/>
        </w:rPr>
        <w:t>“B</w:t>
      </w:r>
      <w:r w:rsidRPr="00610EC9">
        <w:rPr>
          <w:rFonts w:asciiTheme="majorHAnsi" w:hAnsiTheme="majorHAnsi" w:cstheme="majorHAnsi"/>
          <w:sz w:val="26"/>
          <w:szCs w:val="26"/>
          <w:lang w:val="vi-VN"/>
        </w:rPr>
        <w:t>ồi dưỡng chuyên môn nghiệp vụ</w:t>
      </w:r>
      <w:r w:rsidRPr="00610EC9">
        <w:rPr>
          <w:rFonts w:asciiTheme="majorHAnsi" w:hAnsiTheme="majorHAnsi" w:cstheme="majorHAnsi"/>
          <w:sz w:val="26"/>
          <w:szCs w:val="26"/>
          <w:lang w:val="pt-BR"/>
        </w:rPr>
        <w:t>, đạo đức nhà giáo...</w:t>
      </w:r>
      <w:r w:rsidRPr="00610EC9">
        <w:rPr>
          <w:rFonts w:asciiTheme="majorHAnsi" w:hAnsiTheme="majorHAnsi" w:cstheme="majorHAnsi"/>
          <w:sz w:val="26"/>
          <w:szCs w:val="26"/>
          <w:lang w:val="vi-VN"/>
        </w:rPr>
        <w:t xml:space="preserve"> cho đội ngũ Cán bộ quản lý, giáo viên, nhân viên ngoài công lập</w:t>
      </w:r>
      <w:r w:rsidRPr="00610EC9">
        <w:rPr>
          <w:rFonts w:asciiTheme="majorHAnsi" w:hAnsiTheme="majorHAnsi" w:cstheme="majorHAnsi"/>
          <w:sz w:val="26"/>
          <w:szCs w:val="26"/>
          <w:lang w:val="pt-BR"/>
        </w:rPr>
        <w:t>”</w:t>
      </w:r>
      <w:r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pt-BR"/>
        </w:rPr>
        <w:t>trong học 2019-2020</w:t>
      </w:r>
      <w:r w:rsidR="00B1112D">
        <w:rPr>
          <w:rFonts w:asciiTheme="majorHAnsi" w:hAnsiTheme="majorHAnsi" w:cstheme="majorHAnsi"/>
          <w:sz w:val="26"/>
          <w:szCs w:val="26"/>
          <w:lang w:val="pt-BR"/>
        </w:rPr>
        <w:t>.</w:t>
      </w:r>
    </w:p>
    <w:p w:rsidR="005A0BC2" w:rsidRPr="00610EC9" w:rsidRDefault="00D45B81"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13</w:t>
      </w:r>
      <w:r w:rsidR="005A0BC2" w:rsidRPr="00610EC9">
        <w:rPr>
          <w:rFonts w:asciiTheme="majorHAnsi" w:hAnsiTheme="majorHAnsi" w:cstheme="majorHAnsi"/>
          <w:b/>
          <w:sz w:val="26"/>
          <w:szCs w:val="26"/>
          <w:lang w:val="vi-VN"/>
        </w:rPr>
        <w:t>.</w:t>
      </w:r>
      <w:r w:rsidRPr="00610EC9">
        <w:rPr>
          <w:rFonts w:asciiTheme="majorHAnsi" w:hAnsiTheme="majorHAnsi" w:cstheme="majorHAnsi"/>
          <w:b/>
          <w:sz w:val="26"/>
          <w:szCs w:val="26"/>
          <w:lang w:val="vi-VN"/>
        </w:rPr>
        <w:t>Thực hiện c</w:t>
      </w:r>
      <w:r w:rsidR="00CC7969" w:rsidRPr="00610EC9">
        <w:rPr>
          <w:rFonts w:asciiTheme="majorHAnsi" w:hAnsiTheme="majorHAnsi" w:cstheme="majorHAnsi"/>
          <w:b/>
          <w:sz w:val="26"/>
          <w:szCs w:val="26"/>
          <w:lang w:val="vi-VN"/>
        </w:rPr>
        <w:t>ông tác</w:t>
      </w:r>
      <w:r w:rsidR="005A0BC2" w:rsidRPr="00610EC9">
        <w:rPr>
          <w:rFonts w:asciiTheme="majorHAnsi" w:hAnsiTheme="majorHAnsi" w:cstheme="majorHAnsi"/>
          <w:b/>
          <w:sz w:val="26"/>
          <w:szCs w:val="26"/>
          <w:lang w:val="vi-VN"/>
        </w:rPr>
        <w:t xml:space="preserve"> kiểm tra</w:t>
      </w:r>
    </w:p>
    <w:p w:rsidR="00B566F2" w:rsidRPr="00AA71AA" w:rsidRDefault="00D45B81"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Chỉ đạo các cơ sở giáo dục mầm non</w:t>
      </w:r>
      <w:r w:rsidR="005A0BC2"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 xml:space="preserve">chuẩn bị tốt các </w:t>
      </w:r>
      <w:r w:rsidR="00C03C48" w:rsidRPr="00610EC9">
        <w:rPr>
          <w:rFonts w:asciiTheme="majorHAnsi" w:hAnsiTheme="majorHAnsi" w:cstheme="majorHAnsi"/>
          <w:sz w:val="26"/>
          <w:szCs w:val="26"/>
          <w:lang w:val="vi-VN"/>
        </w:rPr>
        <w:t>quy định trong công tác chăm sóc và giáo dục trẻ</w:t>
      </w:r>
      <w:r w:rsidR="005A0BC2" w:rsidRPr="00610EC9">
        <w:rPr>
          <w:rFonts w:asciiTheme="majorHAnsi" w:hAnsiTheme="majorHAnsi" w:cstheme="majorHAnsi"/>
          <w:sz w:val="26"/>
          <w:szCs w:val="26"/>
          <w:lang w:val="vi-VN"/>
        </w:rPr>
        <w:t xml:space="preserve">. </w:t>
      </w:r>
    </w:p>
    <w:p w:rsidR="005A0BC2" w:rsidRPr="00610EC9" w:rsidRDefault="005A0BC2"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công tác kiểm tra chuyên môn</w:t>
      </w:r>
      <w:r w:rsidR="009B293B" w:rsidRPr="00610EC9">
        <w:rPr>
          <w:rFonts w:asciiTheme="majorHAnsi" w:hAnsiTheme="majorHAnsi" w:cstheme="majorHAnsi"/>
          <w:sz w:val="26"/>
          <w:szCs w:val="26"/>
          <w:lang w:val="vi-VN"/>
        </w:rPr>
        <w:t xml:space="preserve"> chăm sóc, giáo dục trẻ..</w:t>
      </w:r>
      <w:r w:rsidRPr="00610EC9">
        <w:rPr>
          <w:rFonts w:asciiTheme="majorHAnsi" w:hAnsiTheme="majorHAnsi" w:cstheme="majorHAnsi"/>
          <w:sz w:val="26"/>
          <w:szCs w:val="26"/>
          <w:lang w:val="vi-VN"/>
        </w:rPr>
        <w:t xml:space="preserve"> </w:t>
      </w:r>
      <w:r w:rsidR="00F932E8" w:rsidRPr="00610EC9">
        <w:rPr>
          <w:rFonts w:asciiTheme="majorHAnsi" w:hAnsiTheme="majorHAnsi" w:cstheme="majorHAnsi"/>
          <w:sz w:val="26"/>
          <w:szCs w:val="26"/>
          <w:lang w:val="vi-VN"/>
        </w:rPr>
        <w:t>theo kế hoạch, kiểm tra định kỳ, kiểm tra đột xuất các cơ sở giáo dục mầm non.</w:t>
      </w:r>
    </w:p>
    <w:p w:rsidR="00B566F2" w:rsidRPr="00AA71AA" w:rsidRDefault="00D45B81" w:rsidP="003F7AA8">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iCs/>
          <w:sz w:val="26"/>
          <w:szCs w:val="26"/>
          <w:lang w:val="vi-VN"/>
        </w:rPr>
        <w:t>Tham</w:t>
      </w:r>
      <w:r w:rsidR="005A0BC2" w:rsidRPr="00610EC9">
        <w:rPr>
          <w:rFonts w:asciiTheme="majorHAnsi" w:hAnsiTheme="majorHAnsi" w:cstheme="majorHAnsi"/>
          <w:sz w:val="26"/>
          <w:szCs w:val="26"/>
          <w:lang w:val="vi-VN"/>
        </w:rPr>
        <w:t xml:space="preserve"> mưu với chính quyền địa phương về tổ chức thực hiện việc quản lý, kiểm tra, cấp giấy phép hoạt động của các trường, nhóm lớp tư thục đủ điều kiện và kiên quyết đóng cửa</w:t>
      </w:r>
      <w:r w:rsidR="00CC7969" w:rsidRPr="00610EC9">
        <w:rPr>
          <w:rFonts w:asciiTheme="majorHAnsi" w:hAnsiTheme="majorHAnsi" w:cstheme="majorHAnsi"/>
          <w:sz w:val="26"/>
          <w:szCs w:val="26"/>
          <w:lang w:val="vi-VN"/>
        </w:rPr>
        <w:t xml:space="preserve"> những cơ sở không đủ điều kiện và không đảm bảo an toàn cho trẻ.</w:t>
      </w:r>
    </w:p>
    <w:p w:rsidR="00B1112D" w:rsidRPr="0049246C" w:rsidRDefault="00B1112D" w:rsidP="00610EC9">
      <w:pPr>
        <w:spacing w:before="120" w:after="120"/>
        <w:ind w:firstLine="720"/>
        <w:jc w:val="both"/>
        <w:rPr>
          <w:rFonts w:asciiTheme="majorHAnsi" w:hAnsiTheme="majorHAnsi" w:cstheme="majorHAnsi"/>
          <w:b/>
          <w:sz w:val="26"/>
          <w:szCs w:val="26"/>
          <w:lang w:val="vi-VN"/>
        </w:rPr>
      </w:pPr>
    </w:p>
    <w:p w:rsidR="005A0BC2" w:rsidRPr="00610EC9" w:rsidRDefault="00C77377"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lastRenderedPageBreak/>
        <w:t>14</w:t>
      </w:r>
      <w:r w:rsidR="005A0BC2" w:rsidRPr="00610EC9">
        <w:rPr>
          <w:rFonts w:asciiTheme="majorHAnsi" w:hAnsiTheme="majorHAnsi" w:cstheme="majorHAnsi"/>
          <w:b/>
          <w:sz w:val="26"/>
          <w:szCs w:val="26"/>
          <w:lang w:val="vi-VN"/>
        </w:rPr>
        <w:t>.Công tác kiểm định chất lượng giáo dục</w:t>
      </w:r>
    </w:p>
    <w:p w:rsidR="00C77377" w:rsidRPr="00610EC9" w:rsidRDefault="00C77377"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100%</w:t>
      </w:r>
      <w:r w:rsidR="00395EC9" w:rsidRPr="00610EC9">
        <w:rPr>
          <w:rFonts w:asciiTheme="majorHAnsi" w:hAnsiTheme="majorHAnsi" w:cstheme="majorHAnsi"/>
          <w:sz w:val="26"/>
          <w:szCs w:val="26"/>
          <w:lang w:val="vi-VN"/>
        </w:rPr>
        <w:t xml:space="preserve"> các trường mầm non thực hiện</w:t>
      </w:r>
      <w:r w:rsidRPr="00610EC9">
        <w:rPr>
          <w:rFonts w:asciiTheme="majorHAnsi" w:hAnsiTheme="majorHAnsi" w:cstheme="majorHAnsi"/>
          <w:sz w:val="26"/>
          <w:szCs w:val="26"/>
          <w:lang w:val="vi-VN"/>
        </w:rPr>
        <w:t xml:space="preserve"> </w:t>
      </w:r>
      <w:r w:rsidR="003712F5" w:rsidRPr="00610EC9">
        <w:rPr>
          <w:rFonts w:asciiTheme="majorHAnsi" w:hAnsiTheme="majorHAnsi" w:cstheme="majorHAnsi"/>
          <w:sz w:val="26"/>
          <w:szCs w:val="26"/>
          <w:lang w:val="vi-VN"/>
        </w:rPr>
        <w:t xml:space="preserve">báo cáo tự </w:t>
      </w:r>
      <w:r w:rsidRPr="00610EC9">
        <w:rPr>
          <w:rFonts w:asciiTheme="majorHAnsi" w:hAnsiTheme="majorHAnsi" w:cstheme="majorHAnsi"/>
          <w:sz w:val="26"/>
          <w:szCs w:val="26"/>
          <w:lang w:val="vi-VN"/>
        </w:rPr>
        <w:t>đánh giá và rà soát cập nhật kết quả thực hiện theo các nội dung  tiêu chí kiểm định chất lượng giáo dục trường mầm non.</w:t>
      </w:r>
    </w:p>
    <w:p w:rsidR="00C77377" w:rsidRPr="00610EC9" w:rsidRDefault="00B1112D" w:rsidP="00B566F2">
      <w:pPr>
        <w:spacing w:before="120" w:after="120"/>
        <w:ind w:firstLine="720"/>
        <w:jc w:val="both"/>
        <w:rPr>
          <w:rFonts w:asciiTheme="majorHAnsi" w:hAnsiTheme="majorHAnsi" w:cstheme="majorHAnsi"/>
          <w:sz w:val="26"/>
          <w:szCs w:val="26"/>
          <w:lang w:val="vi-VN"/>
        </w:rPr>
      </w:pPr>
      <w:r w:rsidRPr="00B1112D">
        <w:rPr>
          <w:rFonts w:asciiTheme="majorHAnsi" w:hAnsiTheme="majorHAnsi" w:cstheme="majorHAnsi"/>
          <w:sz w:val="26"/>
          <w:szCs w:val="26"/>
          <w:lang w:val="vi-VN"/>
        </w:rPr>
        <w:t>Các đơn vị</w:t>
      </w:r>
      <w:r w:rsidR="00C77377" w:rsidRPr="00610EC9">
        <w:rPr>
          <w:rFonts w:asciiTheme="majorHAnsi" w:hAnsiTheme="majorHAnsi" w:cstheme="majorHAnsi"/>
          <w:sz w:val="26"/>
          <w:szCs w:val="26"/>
          <w:lang w:val="vi-VN"/>
        </w:rPr>
        <w:t xml:space="preserve"> bổ sung các tiêu chí còn thiếu sót, chưa đạt yêu cầu qua việc thực hiện tự đánh giá năm học trước.</w:t>
      </w:r>
    </w:p>
    <w:p w:rsidR="00C77377" w:rsidRPr="00610EC9" w:rsidRDefault="00C77377"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Thực hiện công tác </w:t>
      </w:r>
      <w:r w:rsidR="0073585A" w:rsidRPr="00610EC9">
        <w:rPr>
          <w:rFonts w:asciiTheme="majorHAnsi" w:hAnsiTheme="majorHAnsi" w:cstheme="majorHAnsi"/>
          <w:sz w:val="26"/>
          <w:szCs w:val="26"/>
          <w:lang w:val="vi-VN"/>
        </w:rPr>
        <w:t>báo cáo tự đánh giá</w:t>
      </w:r>
      <w:r w:rsidRPr="00610EC9">
        <w:rPr>
          <w:rFonts w:asciiTheme="majorHAnsi" w:hAnsiTheme="majorHAnsi" w:cstheme="majorHAnsi"/>
          <w:sz w:val="26"/>
          <w:szCs w:val="26"/>
          <w:lang w:val="vi-VN"/>
        </w:rPr>
        <w:t xml:space="preserve"> đối với tất cả các trường mầm non. </w:t>
      </w:r>
    </w:p>
    <w:p w:rsidR="00A548C4" w:rsidRPr="00610EC9" w:rsidRDefault="00A548C4" w:rsidP="00B566F2">
      <w:pPr>
        <w:pStyle w:val="ListParagraph"/>
        <w:spacing w:before="120" w:after="120" w:line="240" w:lineRule="auto"/>
        <w:ind w:left="0" w:firstLine="720"/>
        <w:contextualSpacing w:val="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Thành lập đoàn  đánh giá ngoài của Quận đến thự</w:t>
      </w:r>
      <w:r w:rsidR="000E709B" w:rsidRPr="00610EC9">
        <w:rPr>
          <w:rFonts w:asciiTheme="majorHAnsi" w:hAnsiTheme="majorHAnsi" w:cstheme="majorHAnsi"/>
          <w:sz w:val="26"/>
          <w:szCs w:val="26"/>
          <w:lang w:val="vi-VN"/>
        </w:rPr>
        <w:t xml:space="preserve">c hiện </w:t>
      </w:r>
      <w:r w:rsidRPr="00610EC9">
        <w:rPr>
          <w:rFonts w:asciiTheme="majorHAnsi" w:hAnsiTheme="majorHAnsi" w:cstheme="majorHAnsi"/>
          <w:sz w:val="26"/>
          <w:szCs w:val="26"/>
          <w:lang w:val="vi-VN"/>
        </w:rPr>
        <w:t xml:space="preserve">công tác Kiểm định chất lượng các trường: </w:t>
      </w:r>
    </w:p>
    <w:tbl>
      <w:tblPr>
        <w:tblW w:w="66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9"/>
        <w:gridCol w:w="3833"/>
      </w:tblGrid>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10</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Tư Thục Hải Yến</w:t>
            </w:r>
          </w:p>
        </w:tc>
      </w:tr>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11</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Học Viện Đầu Tiên</w:t>
            </w:r>
          </w:p>
        </w:tc>
      </w:tr>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12</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Tư Thục Thiên Ân</w:t>
            </w:r>
          </w:p>
        </w:tc>
      </w:tr>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01</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MN Phát Triển Châu Á</w:t>
            </w:r>
          </w:p>
        </w:tc>
      </w:tr>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02</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MN Quốc tế Thành Phố Tuổi Thơ</w:t>
            </w:r>
          </w:p>
        </w:tc>
      </w:tr>
      <w:tr w:rsidR="009B0DC5" w:rsidRPr="00610EC9" w:rsidTr="009B0DC5">
        <w:trPr>
          <w:trHeight w:val="375"/>
          <w:jc w:val="center"/>
        </w:trPr>
        <w:tc>
          <w:tcPr>
            <w:tcW w:w="2859" w:type="dxa"/>
            <w:shd w:val="clear" w:color="auto" w:fill="auto"/>
            <w:noWrap/>
            <w:vAlign w:val="bottom"/>
            <w:hideMark/>
          </w:tcPr>
          <w:p w:rsidR="009B0DC5" w:rsidRPr="00610EC9" w:rsidRDefault="009B0DC5" w:rsidP="00610EC9">
            <w:pPr>
              <w:spacing w:before="120" w:after="12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3</w:t>
            </w:r>
          </w:p>
        </w:tc>
        <w:tc>
          <w:tcPr>
            <w:tcW w:w="3833" w:type="dxa"/>
            <w:shd w:val="clear" w:color="auto" w:fill="auto"/>
            <w:noWrap/>
            <w:vAlign w:val="bottom"/>
            <w:hideMark/>
          </w:tcPr>
          <w:p w:rsidR="009B0DC5" w:rsidRPr="00610EC9" w:rsidRDefault="009B0DC5" w:rsidP="009B0DC5">
            <w:pPr>
              <w:spacing w:before="120" w:after="1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 xml:space="preserve">MN Ngôi Nhà Trẻ Thơ </w:t>
            </w:r>
          </w:p>
        </w:tc>
      </w:tr>
    </w:tbl>
    <w:p w:rsidR="0004588D" w:rsidRPr="00610EC9" w:rsidRDefault="0004588D" w:rsidP="00307FB8">
      <w:pPr>
        <w:spacing w:before="120" w:after="120"/>
        <w:jc w:val="both"/>
        <w:rPr>
          <w:rFonts w:asciiTheme="majorHAnsi" w:hAnsiTheme="majorHAnsi" w:cstheme="majorHAnsi"/>
          <w:sz w:val="26"/>
          <w:szCs w:val="26"/>
        </w:rPr>
      </w:pPr>
    </w:p>
    <w:p w:rsidR="005A0BC2" w:rsidRPr="00610EC9" w:rsidRDefault="00B566F2" w:rsidP="00B566F2">
      <w:pPr>
        <w:widowControl w:val="0"/>
        <w:tabs>
          <w:tab w:val="left" w:pos="709"/>
        </w:tabs>
        <w:spacing w:before="120" w:after="120"/>
        <w:jc w:val="both"/>
        <w:rPr>
          <w:rFonts w:asciiTheme="majorHAnsi" w:hAnsiTheme="majorHAnsi" w:cstheme="majorHAnsi"/>
          <w:b/>
          <w:sz w:val="26"/>
          <w:szCs w:val="26"/>
          <w:lang w:val="vi-VN"/>
        </w:rPr>
      </w:pPr>
      <w:r>
        <w:rPr>
          <w:rFonts w:asciiTheme="majorHAnsi" w:hAnsiTheme="majorHAnsi" w:cstheme="majorHAnsi"/>
          <w:b/>
          <w:color w:val="0000FF"/>
          <w:sz w:val="26"/>
          <w:szCs w:val="26"/>
        </w:rPr>
        <w:tab/>
      </w:r>
      <w:r w:rsidR="00C77377" w:rsidRPr="00610EC9">
        <w:rPr>
          <w:rFonts w:asciiTheme="majorHAnsi" w:hAnsiTheme="majorHAnsi" w:cstheme="majorHAnsi"/>
          <w:b/>
          <w:sz w:val="26"/>
          <w:szCs w:val="26"/>
          <w:lang w:val="vi-VN"/>
        </w:rPr>
        <w:t>15.</w:t>
      </w:r>
      <w:r w:rsidR="00262C3E" w:rsidRPr="00610EC9">
        <w:rPr>
          <w:rFonts w:asciiTheme="majorHAnsi" w:hAnsiTheme="majorHAnsi" w:cstheme="majorHAnsi"/>
          <w:sz w:val="26"/>
          <w:szCs w:val="26"/>
          <w:lang w:val="vi-VN"/>
        </w:rPr>
        <w:t xml:space="preserve"> </w:t>
      </w:r>
      <w:r w:rsidR="00262C3E" w:rsidRPr="00610EC9">
        <w:rPr>
          <w:rFonts w:asciiTheme="majorHAnsi" w:hAnsiTheme="majorHAnsi" w:cstheme="majorHAnsi"/>
          <w:b/>
          <w:sz w:val="26"/>
          <w:szCs w:val="26"/>
          <w:lang w:val="vi-VN"/>
        </w:rPr>
        <w:t>Thực hiện tốt và đạt hiệu quả trong ứng</w:t>
      </w:r>
      <w:r w:rsidR="00C77377" w:rsidRPr="00610EC9">
        <w:rPr>
          <w:rFonts w:asciiTheme="majorHAnsi" w:hAnsiTheme="majorHAnsi" w:cstheme="majorHAnsi"/>
          <w:b/>
          <w:sz w:val="26"/>
          <w:szCs w:val="26"/>
          <w:lang w:val="vi-VN"/>
        </w:rPr>
        <w:t xml:space="preserve"> </w:t>
      </w:r>
      <w:r w:rsidR="005A0BC2" w:rsidRPr="00610EC9">
        <w:rPr>
          <w:rFonts w:asciiTheme="majorHAnsi" w:hAnsiTheme="majorHAnsi" w:cstheme="majorHAnsi"/>
          <w:b/>
          <w:sz w:val="26"/>
          <w:szCs w:val="26"/>
          <w:lang w:val="vi-VN"/>
        </w:rPr>
        <w:t>dụng công nghệ thông tin trong quản lý, điều hành</w:t>
      </w:r>
    </w:p>
    <w:p w:rsidR="005A0BC2" w:rsidRPr="00610EC9" w:rsidRDefault="005A0BC2" w:rsidP="00610EC9">
      <w:pPr>
        <w:widowControl w:val="0"/>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Đảm bảo chế độ thông tin, báo cáo định kỳ kịp thời, có chất lượng, thực hiện nghiêm túc Công văn số 4474/BGDĐT-VP ngày 28 tháng 9 năm 2018 của Bộ Giáo dục và Đào tạo về việc hướng dẫn triển khai thu thập thông tin, số liệu thống kê của các cơ sở giáo dục mầm non, phổ thông, giáo dục thường xuyên, giáo dục kh</w:t>
      </w:r>
      <w:r w:rsidR="00395EC9" w:rsidRPr="00610EC9">
        <w:rPr>
          <w:rFonts w:asciiTheme="majorHAnsi" w:hAnsiTheme="majorHAnsi" w:cstheme="majorHAnsi"/>
          <w:sz w:val="26"/>
          <w:szCs w:val="26"/>
          <w:lang w:val="vi-VN"/>
        </w:rPr>
        <w:t>uyết tật đầu năm học 2019 – 2020</w:t>
      </w:r>
      <w:r w:rsidRPr="00610EC9">
        <w:rPr>
          <w:rFonts w:asciiTheme="majorHAnsi" w:hAnsiTheme="majorHAnsi" w:cstheme="majorHAnsi"/>
          <w:sz w:val="26"/>
          <w:szCs w:val="26"/>
          <w:lang w:val="vi-VN"/>
        </w:rPr>
        <w:t xml:space="preserve"> trên hệ thống báo cáo trực tuyến tại địa chỉ http://csdl.moet.gov.vn. Thống nhất biểu mẫu, nội dung, hình thức các báo cáo và thời hạn báo cáo, đảm bảo chế độ thông tin, báo cáo là một trong những tiêu chí đánh giá thi đua.</w:t>
      </w:r>
    </w:p>
    <w:p w:rsidR="005A0BC2" w:rsidRPr="00610EC9" w:rsidRDefault="005A0BC2" w:rsidP="00610EC9">
      <w:pPr>
        <w:widowControl w:val="0"/>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Tăng cường ứng dụng công nghệ thông tin trong công tác quản lý. </w:t>
      </w:r>
      <w:r w:rsidR="00D54192" w:rsidRPr="00610EC9">
        <w:rPr>
          <w:rFonts w:asciiTheme="majorHAnsi" w:hAnsiTheme="majorHAnsi" w:cstheme="majorHAnsi"/>
          <w:sz w:val="26"/>
          <w:szCs w:val="26"/>
          <w:lang w:val="vi-VN"/>
        </w:rPr>
        <w:t xml:space="preserve">Các cơ sở giáo dục mầm non sử dụng hiệu quả và chất lượng </w:t>
      </w:r>
      <w:r w:rsidRPr="00610EC9">
        <w:rPr>
          <w:rFonts w:asciiTheme="majorHAnsi" w:hAnsiTheme="majorHAnsi" w:cstheme="majorHAnsi"/>
          <w:sz w:val="26"/>
          <w:szCs w:val="26"/>
          <w:lang w:val="vi-VN"/>
        </w:rPr>
        <w:t xml:space="preserve"> cổng thông tin điện tử </w:t>
      </w:r>
      <w:r w:rsidR="00D54192" w:rsidRPr="00610EC9">
        <w:rPr>
          <w:rFonts w:asciiTheme="majorHAnsi" w:hAnsiTheme="majorHAnsi" w:cstheme="majorHAnsi"/>
          <w:sz w:val="26"/>
          <w:szCs w:val="26"/>
          <w:lang w:val="vi-VN"/>
        </w:rPr>
        <w:t>của đơn vị</w:t>
      </w:r>
      <w:r w:rsidR="00231D6A" w:rsidRPr="00610EC9">
        <w:rPr>
          <w:rFonts w:asciiTheme="majorHAnsi" w:hAnsiTheme="majorHAnsi" w:cstheme="majorHAnsi"/>
          <w:sz w:val="26"/>
          <w:szCs w:val="26"/>
          <w:lang w:val="vi-VN"/>
        </w:rPr>
        <w:t>.</w:t>
      </w:r>
    </w:p>
    <w:p w:rsidR="00A1085A" w:rsidRPr="00610EC9" w:rsidRDefault="00A1085A" w:rsidP="00B566F2">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Tiếp tục hướng dẫn các trường mầm non ngoài công lập, nhóm lớp độc lập tư thục thực hiện phần mềm dinh dưỡng, xây dựng thực đơn phong phú, đa dạng món ăn và phù hợp độ tuổi.</w:t>
      </w:r>
    </w:p>
    <w:p w:rsidR="00A1085A" w:rsidRPr="00610EC9" w:rsidRDefault="00A1085A" w:rsidP="00B566F2">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z w:val="26"/>
          <w:szCs w:val="26"/>
          <w:lang w:val="pt-BR"/>
        </w:rPr>
        <w:t>Tăng cường kiểm tra các cơ sở giáo dục việc thực hiện phần mềm dinh dưỡng và hồ sơ sổ sách bán trú theo quy đinh.</w:t>
      </w:r>
    </w:p>
    <w:p w:rsidR="00A1085A" w:rsidRPr="00610EC9" w:rsidRDefault="00A1085A" w:rsidP="00610EC9">
      <w:pPr>
        <w:widowControl w:val="0"/>
        <w:spacing w:before="120" w:after="120"/>
        <w:ind w:firstLine="720"/>
        <w:jc w:val="both"/>
        <w:rPr>
          <w:rFonts w:asciiTheme="majorHAnsi" w:hAnsiTheme="majorHAnsi" w:cstheme="majorHAnsi"/>
          <w:color w:val="0000FF"/>
          <w:sz w:val="26"/>
          <w:szCs w:val="26"/>
          <w:lang w:val="vi-VN"/>
        </w:rPr>
      </w:pPr>
    </w:p>
    <w:p w:rsidR="00DE738A" w:rsidRPr="00610EC9" w:rsidRDefault="00DE738A" w:rsidP="00610EC9">
      <w:pPr>
        <w:spacing w:before="120" w:after="120"/>
        <w:ind w:firstLine="720"/>
        <w:jc w:val="both"/>
        <w:rPr>
          <w:rFonts w:asciiTheme="majorHAnsi" w:hAnsiTheme="majorHAnsi" w:cstheme="majorHAnsi"/>
          <w:b/>
          <w:sz w:val="26"/>
          <w:szCs w:val="26"/>
          <w:lang w:val="pt-BR"/>
        </w:rPr>
      </w:pPr>
      <w:r w:rsidRPr="00610EC9">
        <w:rPr>
          <w:rFonts w:asciiTheme="majorHAnsi" w:hAnsiTheme="majorHAnsi" w:cstheme="majorHAnsi"/>
          <w:sz w:val="26"/>
          <w:szCs w:val="26"/>
          <w:lang w:val="vi-VN"/>
        </w:rPr>
        <w:t xml:space="preserve">          </w:t>
      </w:r>
    </w:p>
    <w:p w:rsidR="00D45175" w:rsidRPr="00610EC9" w:rsidRDefault="00D45175" w:rsidP="00610EC9">
      <w:pPr>
        <w:spacing w:before="120" w:after="120"/>
        <w:ind w:firstLine="720"/>
        <w:jc w:val="both"/>
        <w:rPr>
          <w:rFonts w:asciiTheme="majorHAnsi" w:hAnsiTheme="majorHAnsi" w:cstheme="majorHAnsi"/>
          <w:sz w:val="26"/>
          <w:szCs w:val="26"/>
          <w:lang w:val="pt-BR"/>
        </w:rPr>
      </w:pPr>
    </w:p>
    <w:tbl>
      <w:tblPr>
        <w:tblW w:w="4960" w:type="pct"/>
        <w:tblLook w:val="01E0"/>
      </w:tblPr>
      <w:tblGrid>
        <w:gridCol w:w="4189"/>
        <w:gridCol w:w="5305"/>
      </w:tblGrid>
      <w:tr w:rsidR="00D45175" w:rsidRPr="00610EC9" w:rsidTr="00307FB8">
        <w:trPr>
          <w:trHeight w:val="1094"/>
        </w:trPr>
        <w:tc>
          <w:tcPr>
            <w:tcW w:w="2206" w:type="pct"/>
          </w:tcPr>
          <w:p w:rsidR="00D45175" w:rsidRPr="003F5EC3" w:rsidRDefault="00D45175" w:rsidP="003F5EC3">
            <w:pPr>
              <w:spacing w:before="120" w:after="120"/>
              <w:rPr>
                <w:rFonts w:asciiTheme="majorHAnsi" w:hAnsiTheme="majorHAnsi" w:cstheme="majorHAnsi"/>
                <w:b/>
                <w:sz w:val="22"/>
                <w:szCs w:val="26"/>
                <w:lang w:val="pt-BR"/>
              </w:rPr>
            </w:pPr>
            <w:r w:rsidRPr="003F5EC3">
              <w:rPr>
                <w:rFonts w:asciiTheme="majorHAnsi" w:hAnsiTheme="majorHAnsi" w:cstheme="majorHAnsi"/>
                <w:b/>
                <w:i/>
                <w:sz w:val="22"/>
                <w:szCs w:val="26"/>
                <w:lang w:val="pt-BR"/>
              </w:rPr>
              <w:lastRenderedPageBreak/>
              <w:t>Nơi nhận:</w:t>
            </w:r>
          </w:p>
          <w:p w:rsidR="00D45175" w:rsidRPr="00307FB8" w:rsidRDefault="00D45175" w:rsidP="00307FB8">
            <w:pPr>
              <w:rPr>
                <w:rFonts w:asciiTheme="majorHAnsi" w:hAnsiTheme="majorHAnsi" w:cstheme="majorHAnsi"/>
                <w:sz w:val="22"/>
                <w:szCs w:val="26"/>
                <w:lang w:val="pt-BR"/>
              </w:rPr>
            </w:pPr>
            <w:r w:rsidRPr="00610EC9">
              <w:rPr>
                <w:rFonts w:asciiTheme="majorHAnsi" w:hAnsiTheme="majorHAnsi" w:cstheme="majorHAnsi"/>
                <w:sz w:val="26"/>
                <w:szCs w:val="26"/>
                <w:lang w:val="pt-BR"/>
              </w:rPr>
              <w:t xml:space="preserve">- </w:t>
            </w:r>
            <w:r w:rsidRPr="00307FB8">
              <w:rPr>
                <w:rFonts w:asciiTheme="majorHAnsi" w:hAnsiTheme="majorHAnsi" w:cstheme="majorHAnsi"/>
                <w:sz w:val="22"/>
                <w:szCs w:val="26"/>
                <w:lang w:val="pt-BR"/>
              </w:rPr>
              <w:t>Phòng MN Sở GD&amp;ĐTTPHCM;</w:t>
            </w:r>
          </w:p>
          <w:p w:rsidR="00D45175" w:rsidRPr="00307FB8" w:rsidRDefault="00D45175" w:rsidP="00307FB8">
            <w:pPr>
              <w:rPr>
                <w:rFonts w:asciiTheme="majorHAnsi" w:hAnsiTheme="majorHAnsi" w:cstheme="majorHAnsi"/>
                <w:sz w:val="22"/>
                <w:szCs w:val="26"/>
                <w:lang w:val="pt-BR"/>
              </w:rPr>
            </w:pPr>
            <w:r w:rsidRPr="00307FB8">
              <w:rPr>
                <w:rFonts w:asciiTheme="majorHAnsi" w:hAnsiTheme="majorHAnsi" w:cstheme="majorHAnsi"/>
                <w:sz w:val="22"/>
                <w:szCs w:val="26"/>
                <w:lang w:val="pt-BR"/>
              </w:rPr>
              <w:t>- Lãnh đạo Phòng GD&amp;ĐTQ3;</w:t>
            </w:r>
          </w:p>
          <w:p w:rsidR="00D45175" w:rsidRPr="00307FB8" w:rsidRDefault="00D45175" w:rsidP="00307FB8">
            <w:pPr>
              <w:rPr>
                <w:rFonts w:asciiTheme="majorHAnsi" w:hAnsiTheme="majorHAnsi" w:cstheme="majorHAnsi"/>
                <w:sz w:val="22"/>
                <w:szCs w:val="26"/>
              </w:rPr>
            </w:pPr>
            <w:r w:rsidRPr="00307FB8">
              <w:rPr>
                <w:rFonts w:asciiTheme="majorHAnsi" w:hAnsiTheme="majorHAnsi" w:cstheme="majorHAnsi"/>
                <w:sz w:val="22"/>
                <w:szCs w:val="26"/>
              </w:rPr>
              <w:t>- Lưu: Tổ MN.</w:t>
            </w:r>
          </w:p>
          <w:p w:rsidR="00D45175" w:rsidRPr="00610EC9" w:rsidRDefault="00D45175" w:rsidP="00610EC9">
            <w:pPr>
              <w:spacing w:before="120" w:after="120"/>
              <w:ind w:firstLine="720"/>
              <w:jc w:val="both"/>
              <w:rPr>
                <w:rFonts w:asciiTheme="majorHAnsi" w:hAnsiTheme="majorHAnsi" w:cstheme="majorHAnsi"/>
                <w:sz w:val="26"/>
                <w:szCs w:val="26"/>
              </w:rPr>
            </w:pPr>
          </w:p>
        </w:tc>
        <w:tc>
          <w:tcPr>
            <w:tcW w:w="2794" w:type="pct"/>
          </w:tcPr>
          <w:p w:rsidR="00D45175" w:rsidRPr="00610EC9" w:rsidRDefault="00D45175" w:rsidP="003F5EC3">
            <w:pPr>
              <w:spacing w:before="120" w:after="120"/>
              <w:ind w:firstLine="720"/>
              <w:jc w:val="center"/>
              <w:rPr>
                <w:rFonts w:asciiTheme="majorHAnsi" w:hAnsiTheme="majorHAnsi" w:cstheme="majorHAnsi"/>
                <w:b/>
                <w:sz w:val="26"/>
                <w:szCs w:val="26"/>
              </w:rPr>
            </w:pPr>
            <w:r w:rsidRPr="00610EC9">
              <w:rPr>
                <w:rFonts w:asciiTheme="majorHAnsi" w:hAnsiTheme="majorHAnsi" w:cstheme="majorHAnsi"/>
                <w:b/>
                <w:sz w:val="26"/>
                <w:szCs w:val="26"/>
              </w:rPr>
              <w:t>KT TRƯỞNG PHÒNG</w:t>
            </w:r>
          </w:p>
          <w:p w:rsidR="00D45175" w:rsidRPr="00610EC9" w:rsidRDefault="00D45175" w:rsidP="00307FB8">
            <w:pPr>
              <w:spacing w:before="120" w:after="120"/>
              <w:ind w:firstLine="720"/>
              <w:jc w:val="center"/>
              <w:rPr>
                <w:rFonts w:asciiTheme="majorHAnsi" w:hAnsiTheme="majorHAnsi" w:cstheme="majorHAnsi"/>
                <w:b/>
                <w:sz w:val="26"/>
                <w:szCs w:val="26"/>
              </w:rPr>
            </w:pPr>
            <w:r w:rsidRPr="00610EC9">
              <w:rPr>
                <w:rFonts w:asciiTheme="majorHAnsi" w:hAnsiTheme="majorHAnsi" w:cstheme="majorHAnsi"/>
                <w:b/>
                <w:sz w:val="26"/>
                <w:szCs w:val="26"/>
              </w:rPr>
              <w:t>PHÓ TRƯỞNG PHÒNG</w:t>
            </w:r>
          </w:p>
          <w:p w:rsidR="00D45175" w:rsidRPr="00610EC9" w:rsidRDefault="00D45175" w:rsidP="00610EC9">
            <w:pPr>
              <w:tabs>
                <w:tab w:val="left" w:pos="1267"/>
                <w:tab w:val="center" w:pos="2500"/>
              </w:tabs>
              <w:spacing w:before="120" w:after="120"/>
              <w:ind w:firstLine="720"/>
              <w:jc w:val="both"/>
              <w:rPr>
                <w:rFonts w:asciiTheme="majorHAnsi" w:hAnsiTheme="majorHAnsi" w:cstheme="majorHAnsi"/>
                <w:b/>
                <w:sz w:val="26"/>
                <w:szCs w:val="26"/>
              </w:rPr>
            </w:pPr>
            <w:r w:rsidRPr="00610EC9">
              <w:rPr>
                <w:rFonts w:asciiTheme="majorHAnsi" w:hAnsiTheme="majorHAnsi" w:cstheme="majorHAnsi"/>
                <w:b/>
                <w:sz w:val="26"/>
                <w:szCs w:val="26"/>
              </w:rPr>
              <w:tab/>
            </w:r>
          </w:p>
          <w:p w:rsidR="00D45175" w:rsidRPr="00610EC9" w:rsidRDefault="00D45175" w:rsidP="003F5EC3">
            <w:pPr>
              <w:tabs>
                <w:tab w:val="left" w:pos="1267"/>
                <w:tab w:val="center" w:pos="2500"/>
              </w:tabs>
              <w:spacing w:before="120" w:after="120"/>
              <w:ind w:firstLine="720"/>
              <w:jc w:val="center"/>
              <w:rPr>
                <w:rFonts w:asciiTheme="majorHAnsi" w:hAnsiTheme="majorHAnsi" w:cstheme="majorHAnsi"/>
                <w:sz w:val="26"/>
                <w:szCs w:val="26"/>
              </w:rPr>
            </w:pPr>
            <w:r w:rsidRPr="00610EC9">
              <w:rPr>
                <w:rFonts w:asciiTheme="majorHAnsi" w:hAnsiTheme="majorHAnsi" w:cstheme="majorHAnsi"/>
                <w:b/>
                <w:sz w:val="26"/>
                <w:szCs w:val="26"/>
              </w:rPr>
              <w:t>Nguyễn Thị Mỹ Dung</w:t>
            </w:r>
          </w:p>
        </w:tc>
      </w:tr>
    </w:tbl>
    <w:p w:rsidR="002257B5" w:rsidRPr="00610EC9" w:rsidRDefault="002257B5" w:rsidP="003F7AA8">
      <w:pPr>
        <w:spacing w:before="120" w:after="120"/>
        <w:jc w:val="both"/>
        <w:rPr>
          <w:rFonts w:asciiTheme="majorHAnsi" w:hAnsiTheme="majorHAnsi" w:cstheme="majorHAnsi"/>
          <w:color w:val="000000"/>
          <w:sz w:val="26"/>
          <w:szCs w:val="26"/>
          <w:lang w:val="pt-BR"/>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5B3665" w:rsidRDefault="005B3665" w:rsidP="002257B5">
      <w:pPr>
        <w:spacing w:before="120" w:after="120"/>
        <w:ind w:firstLine="720"/>
        <w:jc w:val="center"/>
        <w:rPr>
          <w:rStyle w:val="Strong"/>
          <w:rFonts w:asciiTheme="majorHAnsi" w:hAnsiTheme="majorHAnsi" w:cstheme="majorHAnsi"/>
          <w:sz w:val="30"/>
          <w:szCs w:val="26"/>
        </w:rPr>
      </w:pPr>
    </w:p>
    <w:p w:rsidR="005B3665" w:rsidRDefault="005B3665" w:rsidP="002257B5">
      <w:pPr>
        <w:spacing w:before="120" w:after="120"/>
        <w:ind w:firstLine="720"/>
        <w:jc w:val="center"/>
        <w:rPr>
          <w:rStyle w:val="Strong"/>
          <w:rFonts w:asciiTheme="majorHAnsi" w:hAnsiTheme="majorHAnsi" w:cstheme="majorHAnsi"/>
          <w:sz w:val="30"/>
          <w:szCs w:val="26"/>
        </w:rPr>
      </w:pPr>
    </w:p>
    <w:p w:rsidR="00307FB8" w:rsidRDefault="00307FB8" w:rsidP="002257B5">
      <w:pPr>
        <w:spacing w:before="120" w:after="120"/>
        <w:ind w:firstLine="720"/>
        <w:jc w:val="center"/>
        <w:rPr>
          <w:rStyle w:val="Strong"/>
          <w:rFonts w:asciiTheme="majorHAnsi" w:hAnsiTheme="majorHAnsi" w:cstheme="majorHAnsi"/>
          <w:sz w:val="30"/>
          <w:szCs w:val="26"/>
        </w:rPr>
      </w:pPr>
    </w:p>
    <w:p w:rsidR="005A0BC2" w:rsidRPr="002257B5" w:rsidRDefault="005A0BC2" w:rsidP="002257B5">
      <w:pPr>
        <w:spacing w:before="120" w:after="120"/>
        <w:ind w:firstLine="720"/>
        <w:jc w:val="center"/>
        <w:rPr>
          <w:rStyle w:val="Strong"/>
          <w:rFonts w:asciiTheme="majorHAnsi" w:hAnsiTheme="majorHAnsi" w:cstheme="majorHAnsi"/>
          <w:sz w:val="30"/>
          <w:szCs w:val="26"/>
          <w:lang w:val="vi-VN"/>
        </w:rPr>
      </w:pPr>
      <w:r w:rsidRPr="002257B5">
        <w:rPr>
          <w:rStyle w:val="Strong"/>
          <w:rFonts w:asciiTheme="majorHAnsi" w:hAnsiTheme="majorHAnsi" w:cstheme="majorHAnsi"/>
          <w:sz w:val="30"/>
          <w:szCs w:val="26"/>
          <w:lang w:val="vi-VN"/>
        </w:rPr>
        <w:t>NHỮNG CHỈ TIÊU TRỌNG TÂM - NĂM HỌC 2019 -2020</w:t>
      </w:r>
    </w:p>
    <w:p w:rsidR="005A0BC2" w:rsidRPr="00610EC9" w:rsidRDefault="005A0BC2" w:rsidP="00610EC9">
      <w:pPr>
        <w:pStyle w:val="NormalWeb"/>
        <w:shd w:val="clear" w:color="auto" w:fill="FFFFFF"/>
        <w:spacing w:before="120" w:beforeAutospacing="0" w:after="120" w:afterAutospacing="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w:t>
      </w:r>
      <w:r w:rsidR="009E75AB"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Tỷ lệ huy động trẻ đến trường:</w:t>
      </w:r>
    </w:p>
    <w:p w:rsidR="005A0BC2" w:rsidRPr="00610EC9" w:rsidRDefault="005A0BC2" w:rsidP="00610EC9">
      <w:pPr>
        <w:pStyle w:val="NormalWeb"/>
        <w:numPr>
          <w:ilvl w:val="1"/>
          <w:numId w:val="6"/>
        </w:numPr>
        <w:shd w:val="clear" w:color="auto" w:fill="FFFFFF"/>
        <w:tabs>
          <w:tab w:val="left" w:pos="567"/>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Nhà trẻ: 38%</w:t>
      </w:r>
    </w:p>
    <w:p w:rsidR="005A0BC2" w:rsidRPr="00610EC9" w:rsidRDefault="005A0BC2" w:rsidP="00610EC9">
      <w:pPr>
        <w:pStyle w:val="NormalWeb"/>
        <w:numPr>
          <w:ilvl w:val="1"/>
          <w:numId w:val="6"/>
        </w:numPr>
        <w:shd w:val="clear" w:color="auto" w:fill="FFFFFF"/>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Mẫu giáo: 97%</w:t>
      </w:r>
    </w:p>
    <w:p w:rsidR="005A0BC2" w:rsidRPr="00610EC9" w:rsidRDefault="005A0BC2" w:rsidP="00610EC9">
      <w:pPr>
        <w:pStyle w:val="NormalWeb"/>
        <w:numPr>
          <w:ilvl w:val="1"/>
          <w:numId w:val="6"/>
        </w:numPr>
        <w:shd w:val="clear" w:color="auto" w:fill="FFFFFF"/>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Riêng trẻ 5 tuổi: 99%</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Tỷ lệ học sinh học bán trú và 2 buổi/ngày: 98%.</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100% </w:t>
      </w:r>
      <w:r w:rsidR="006050E4" w:rsidRPr="00610EC9">
        <w:rPr>
          <w:rFonts w:asciiTheme="majorHAnsi" w:hAnsiTheme="majorHAnsi" w:cstheme="majorHAnsi"/>
          <w:sz w:val="26"/>
          <w:szCs w:val="26"/>
        </w:rPr>
        <w:t xml:space="preserve">trẻ suy dinh dưỡng, </w:t>
      </w:r>
      <w:r w:rsidRPr="00610EC9">
        <w:rPr>
          <w:rFonts w:asciiTheme="majorHAnsi" w:hAnsiTheme="majorHAnsi" w:cstheme="majorHAnsi"/>
          <w:sz w:val="26"/>
          <w:szCs w:val="26"/>
        </w:rPr>
        <w:t xml:space="preserve">dư cân - béo phì có chế độ dinh dưỡng </w:t>
      </w:r>
      <w:r w:rsidR="006050E4" w:rsidRPr="00610EC9">
        <w:rPr>
          <w:rFonts w:asciiTheme="majorHAnsi" w:hAnsiTheme="majorHAnsi" w:cstheme="majorHAnsi"/>
          <w:sz w:val="26"/>
          <w:szCs w:val="26"/>
        </w:rPr>
        <w:t>và tăng cường vận động hợp lý.</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100%  các cơ sở giáo dục mầm non nâng cao chất lượng thực hiện Chương trình Giáo dục mầm non. Xây dựng trường mầm non lấy trẻ làm trung tâm.</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Đảm bảo an toàn </w:t>
      </w:r>
      <w:r w:rsidR="0026171D" w:rsidRPr="00610EC9">
        <w:rPr>
          <w:rFonts w:asciiTheme="majorHAnsi" w:hAnsiTheme="majorHAnsi" w:cstheme="majorHAnsi"/>
          <w:sz w:val="26"/>
          <w:szCs w:val="26"/>
        </w:rPr>
        <w:t xml:space="preserve">tuyệt đối </w:t>
      </w:r>
      <w:r w:rsidRPr="00610EC9">
        <w:rPr>
          <w:rFonts w:asciiTheme="majorHAnsi" w:hAnsiTheme="majorHAnsi" w:cstheme="majorHAnsi"/>
          <w:sz w:val="26"/>
          <w:szCs w:val="26"/>
        </w:rPr>
        <w:t>cho trẻ tại các cơ sở giáo dục mầm non.</w:t>
      </w:r>
    </w:p>
    <w:p w:rsidR="005A0BC2" w:rsidRPr="00610EC9" w:rsidRDefault="00067DCB"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Phấn đấu xây dựng thêm </w:t>
      </w:r>
      <w:r w:rsidR="005A0BC2" w:rsidRPr="00610EC9">
        <w:rPr>
          <w:rFonts w:asciiTheme="majorHAnsi" w:hAnsiTheme="majorHAnsi" w:cstheme="majorHAnsi"/>
          <w:sz w:val="26"/>
          <w:szCs w:val="26"/>
        </w:rPr>
        <w:t>0</w:t>
      </w:r>
      <w:r w:rsidRPr="00610EC9">
        <w:rPr>
          <w:rFonts w:asciiTheme="majorHAnsi" w:hAnsiTheme="majorHAnsi" w:cstheme="majorHAnsi"/>
          <w:sz w:val="26"/>
          <w:szCs w:val="26"/>
        </w:rPr>
        <w:t>1</w:t>
      </w:r>
      <w:r w:rsidR="005A0BC2" w:rsidRPr="00610EC9">
        <w:rPr>
          <w:rFonts w:asciiTheme="majorHAnsi" w:hAnsiTheme="majorHAnsi" w:cstheme="majorHAnsi"/>
          <w:sz w:val="26"/>
          <w:szCs w:val="26"/>
        </w:rPr>
        <w:t xml:space="preserve"> tr</w:t>
      </w:r>
      <w:r w:rsidRPr="00610EC9">
        <w:rPr>
          <w:rFonts w:asciiTheme="majorHAnsi" w:hAnsiTheme="majorHAnsi" w:cstheme="majorHAnsi"/>
          <w:sz w:val="26"/>
          <w:szCs w:val="26"/>
        </w:rPr>
        <w:t>ường mầm non đạt chuẩn quốc gia</w:t>
      </w:r>
      <w:r w:rsidR="00D07AAB" w:rsidRPr="00610EC9">
        <w:rPr>
          <w:rFonts w:asciiTheme="majorHAnsi" w:hAnsiTheme="majorHAnsi" w:cstheme="majorHAnsi"/>
          <w:sz w:val="26"/>
          <w:szCs w:val="26"/>
        </w:rPr>
        <w:t xml:space="preserve">, trường mầm non tiên tiến </w:t>
      </w:r>
      <w:r w:rsidR="001C1EF0" w:rsidRPr="00610EC9">
        <w:rPr>
          <w:rFonts w:asciiTheme="majorHAnsi" w:hAnsiTheme="majorHAnsi" w:cstheme="majorHAnsi"/>
          <w:sz w:val="26"/>
          <w:szCs w:val="26"/>
        </w:rPr>
        <w:t xml:space="preserve">theo xu thế </w:t>
      </w:r>
      <w:r w:rsidR="00D07AAB" w:rsidRPr="00610EC9">
        <w:rPr>
          <w:rFonts w:asciiTheme="majorHAnsi" w:hAnsiTheme="majorHAnsi" w:cstheme="majorHAnsi"/>
          <w:sz w:val="26"/>
          <w:szCs w:val="26"/>
        </w:rPr>
        <w:t>hội nhập</w:t>
      </w:r>
      <w:r w:rsidRPr="00610EC9">
        <w:rPr>
          <w:rFonts w:asciiTheme="majorHAnsi" w:hAnsiTheme="majorHAnsi" w:cstheme="majorHAnsi"/>
          <w:sz w:val="26"/>
          <w:szCs w:val="26"/>
        </w:rPr>
        <w:t xml:space="preserve"> (Trường Mầm non Hoa Mai)</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100% giáo viên được đánh giá theo chuẩn nghề nghiệp giáo viên mầm non; 100% cán bộ quản lý được đánh giá theo chuẩn hiệu trưởng cơ sở giáo dục mầm non.</w:t>
      </w:r>
    </w:p>
    <w:p w:rsidR="005A0BC2" w:rsidRPr="008D5B82"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sz w:val="28"/>
          <w:szCs w:val="28"/>
        </w:rPr>
      </w:pPr>
      <w:r w:rsidRPr="00610EC9">
        <w:rPr>
          <w:rFonts w:asciiTheme="majorHAnsi" w:hAnsiTheme="majorHAnsi" w:cstheme="majorHAnsi"/>
          <w:sz w:val="26"/>
          <w:szCs w:val="26"/>
        </w:rPr>
        <w:t>100% các trường mầm non sử dụng công nghệ thông tin trong quản lý và thực hiện chương trình.</w:t>
      </w:r>
    </w:p>
    <w:p w:rsidR="008A6DEC" w:rsidRDefault="008A6DEC" w:rsidP="00957BF3">
      <w:pPr>
        <w:spacing w:before="120" w:after="120"/>
        <w:ind w:firstLine="720"/>
        <w:jc w:val="both"/>
        <w:rPr>
          <w:sz w:val="26"/>
          <w:szCs w:val="26"/>
          <w:lang w:val="pt-BR"/>
        </w:rPr>
      </w:pPr>
    </w:p>
    <w:p w:rsidR="002E550F" w:rsidRPr="002E550F" w:rsidRDefault="002E550F" w:rsidP="00957BF3">
      <w:pPr>
        <w:spacing w:before="120" w:after="120"/>
        <w:ind w:firstLine="720"/>
        <w:jc w:val="both"/>
        <w:rPr>
          <w:sz w:val="26"/>
          <w:szCs w:val="26"/>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Pr="002E550F" w:rsidRDefault="002E550F" w:rsidP="002E550F">
      <w:pPr>
        <w:jc w:val="both"/>
        <w:rPr>
          <w:lang w:val="pt-BR"/>
        </w:rPr>
      </w:pP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t xml:space="preserve">           </w:t>
      </w:r>
    </w:p>
    <w:p w:rsidR="00C413A5" w:rsidRDefault="00DE2BB4">
      <w:pPr>
        <w:rPr>
          <w:lang w:val="pt-BR"/>
        </w:rPr>
      </w:pPr>
      <w:r w:rsidRPr="00E14AC2">
        <w:rPr>
          <w:lang w:val="pt-BR"/>
        </w:rPr>
        <w:t xml:space="preserve">                 </w:t>
      </w:r>
    </w:p>
    <w:p w:rsidR="00C413A5" w:rsidRDefault="00C413A5">
      <w:pPr>
        <w:rPr>
          <w:lang w:val="pt-BR"/>
        </w:rPr>
      </w:pPr>
    </w:p>
    <w:p w:rsidR="00C413A5" w:rsidRDefault="00C413A5">
      <w:pPr>
        <w:rPr>
          <w:lang w:val="pt-BR"/>
        </w:rPr>
      </w:pPr>
    </w:p>
    <w:p w:rsidR="00C413A5" w:rsidRDefault="00C413A5">
      <w:pPr>
        <w:rPr>
          <w:lang w:val="pt-BR"/>
        </w:rPr>
      </w:pPr>
    </w:p>
    <w:p w:rsidR="00C413A5" w:rsidRDefault="00C413A5">
      <w:pPr>
        <w:rPr>
          <w:lang w:val="pt-BR"/>
        </w:rPr>
      </w:pPr>
    </w:p>
    <w:p w:rsidR="00DE5376" w:rsidRDefault="00DE5376">
      <w:pPr>
        <w:rPr>
          <w:lang w:val="pt-BR"/>
        </w:rPr>
      </w:pPr>
    </w:p>
    <w:p w:rsidR="00DE5376" w:rsidRDefault="00DE5376">
      <w:pPr>
        <w:rPr>
          <w:lang w:val="pt-BR"/>
        </w:rPr>
      </w:pPr>
    </w:p>
    <w:p w:rsidR="00DE5376" w:rsidRDefault="00DE5376">
      <w:pPr>
        <w:rPr>
          <w:lang w:val="pt-BR"/>
        </w:rPr>
      </w:pPr>
    </w:p>
    <w:p w:rsidR="00C413A5" w:rsidRDefault="00C413A5">
      <w:pPr>
        <w:rPr>
          <w:lang w:val="pt-BR"/>
        </w:rPr>
      </w:pPr>
    </w:p>
    <w:p w:rsidR="00C413A5" w:rsidRDefault="00C413A5">
      <w:pPr>
        <w:rPr>
          <w:lang w:val="pt-BR"/>
        </w:rPr>
      </w:pPr>
    </w:p>
    <w:p w:rsidR="00C413A5" w:rsidRDefault="00C413A5">
      <w:pPr>
        <w:rPr>
          <w:lang w:val="pt-BR"/>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580"/>
      </w:tblGrid>
      <w:tr w:rsidR="00C413A5" w:rsidRPr="00E952C8" w:rsidTr="004D7B96">
        <w:trPr>
          <w:trHeight w:val="486"/>
        </w:trPr>
        <w:tc>
          <w:tcPr>
            <w:tcW w:w="1440" w:type="dxa"/>
            <w:tcBorders>
              <w:bottom w:val="single" w:sz="4" w:space="0" w:color="auto"/>
            </w:tcBorders>
          </w:tcPr>
          <w:p w:rsidR="00C413A5" w:rsidRPr="009B4472" w:rsidRDefault="00C413A5" w:rsidP="004D7B96">
            <w:pPr>
              <w:tabs>
                <w:tab w:val="left" w:pos="180"/>
              </w:tabs>
              <w:spacing w:before="120" w:after="12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w:t>
            </w:r>
          </w:p>
        </w:tc>
        <w:tc>
          <w:tcPr>
            <w:tcW w:w="8580" w:type="dxa"/>
            <w:tcBorders>
              <w:bottom w:val="single" w:sz="4" w:space="0" w:color="auto"/>
            </w:tcBorders>
          </w:tcPr>
          <w:p w:rsidR="00C413A5" w:rsidRPr="009B4472" w:rsidRDefault="00C413A5" w:rsidP="004D7B96">
            <w:pPr>
              <w:tabs>
                <w:tab w:val="left" w:pos="180"/>
              </w:tabs>
              <w:spacing w:before="120" w:after="120"/>
              <w:jc w:val="center"/>
              <w:rPr>
                <w:rFonts w:asciiTheme="majorHAnsi" w:hAnsiTheme="majorHAnsi" w:cstheme="majorHAnsi"/>
                <w:b/>
                <w:sz w:val="26"/>
                <w:szCs w:val="26"/>
              </w:rPr>
            </w:pPr>
            <w:r w:rsidRPr="009B4472">
              <w:rPr>
                <w:rFonts w:asciiTheme="majorHAnsi" w:hAnsiTheme="majorHAnsi" w:cstheme="majorHAnsi"/>
                <w:b/>
                <w:sz w:val="26"/>
                <w:szCs w:val="26"/>
              </w:rPr>
              <w:t>Nội dung chính</w:t>
            </w:r>
          </w:p>
        </w:tc>
      </w:tr>
      <w:tr w:rsidR="00C413A5" w:rsidRPr="002D106A" w:rsidTr="004D7B96">
        <w:tc>
          <w:tcPr>
            <w:tcW w:w="1440" w:type="dxa"/>
            <w:tcBorders>
              <w:top w:val="nil"/>
              <w:left w:val="single" w:sz="4" w:space="0" w:color="auto"/>
              <w:right w:val="single" w:sz="4" w:space="0" w:color="auto"/>
            </w:tcBorders>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w:t>
            </w:r>
          </w:p>
          <w:p w:rsidR="00C413A5" w:rsidRPr="009B4472" w:rsidRDefault="00C413A5" w:rsidP="004D7B96">
            <w:pPr>
              <w:tabs>
                <w:tab w:val="left" w:pos="180"/>
              </w:tabs>
              <w:spacing w:before="80" w:after="80"/>
              <w:rPr>
                <w:rFonts w:asciiTheme="majorHAnsi" w:hAnsiTheme="majorHAnsi" w:cstheme="majorHAnsi"/>
                <w:b/>
                <w:sz w:val="26"/>
                <w:szCs w:val="26"/>
              </w:rPr>
            </w:pPr>
            <w:r w:rsidRPr="009B4472">
              <w:rPr>
                <w:rFonts w:asciiTheme="majorHAnsi" w:hAnsiTheme="majorHAnsi" w:cstheme="majorHAnsi"/>
                <w:b/>
                <w:sz w:val="26"/>
                <w:szCs w:val="26"/>
              </w:rPr>
              <w:t>6,7,8/2019</w:t>
            </w:r>
          </w:p>
        </w:tc>
        <w:tc>
          <w:tcPr>
            <w:tcW w:w="8580" w:type="dxa"/>
            <w:tcBorders>
              <w:top w:val="single" w:sz="4" w:space="0" w:color="auto"/>
              <w:left w:val="single" w:sz="4" w:space="0" w:color="auto"/>
              <w:bottom w:val="single" w:sz="4" w:space="0" w:color="auto"/>
              <w:right w:val="single" w:sz="4" w:space="0" w:color="auto"/>
            </w:tcBorders>
          </w:tcPr>
          <w:p w:rsidR="00551E8D" w:rsidRPr="009B4472" w:rsidRDefault="00C413A5"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00551E8D" w:rsidRPr="009B4472">
              <w:rPr>
                <w:rFonts w:asciiTheme="majorHAnsi" w:hAnsiTheme="majorHAnsi" w:cstheme="majorHAnsi"/>
                <w:sz w:val="26"/>
                <w:szCs w:val="26"/>
                <w:lang w:val="vi-VN"/>
              </w:rPr>
              <w:t>Tham dự lớp bồi dưỡng chuyên môn của</w:t>
            </w:r>
            <w:r w:rsidR="00551E8D" w:rsidRPr="009B4472">
              <w:rPr>
                <w:rFonts w:asciiTheme="majorHAnsi" w:hAnsiTheme="majorHAnsi" w:cstheme="majorHAnsi"/>
                <w:sz w:val="26"/>
                <w:szCs w:val="26"/>
              </w:rPr>
              <w:t xml:space="preserve"> Sở</w:t>
            </w:r>
            <w:r w:rsidR="00551E8D" w:rsidRPr="009B4472">
              <w:rPr>
                <w:rFonts w:asciiTheme="majorHAnsi" w:hAnsiTheme="majorHAnsi" w:cstheme="majorHAnsi"/>
                <w:sz w:val="26"/>
                <w:szCs w:val="26"/>
                <w:lang w:val="vi-VN"/>
              </w:rPr>
              <w:t xml:space="preserve"> Giáo dục và Đào tạo.</w:t>
            </w:r>
          </w:p>
          <w:p w:rsidR="00551E8D" w:rsidRPr="009B4472" w:rsidRDefault="00551E8D" w:rsidP="009965E8">
            <w:pPr>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Xây dựng kế hoạch chuyên môn mầm non năm học 201</w:t>
            </w:r>
            <w:r w:rsidRPr="009B4472">
              <w:rPr>
                <w:rFonts w:asciiTheme="majorHAnsi" w:hAnsiTheme="majorHAnsi" w:cstheme="majorHAnsi"/>
                <w:sz w:val="26"/>
                <w:szCs w:val="26"/>
              </w:rPr>
              <w:t>9</w:t>
            </w:r>
            <w:r w:rsidRPr="009B4472">
              <w:rPr>
                <w:rFonts w:asciiTheme="majorHAnsi" w:hAnsiTheme="majorHAnsi" w:cstheme="majorHAnsi"/>
                <w:sz w:val="26"/>
                <w:szCs w:val="26"/>
                <w:lang w:val="vi-VN"/>
              </w:rPr>
              <w:t>-20</w:t>
            </w:r>
            <w:r w:rsidRPr="009B4472">
              <w:rPr>
                <w:rFonts w:asciiTheme="majorHAnsi" w:hAnsiTheme="majorHAnsi" w:cstheme="majorHAnsi"/>
                <w:sz w:val="26"/>
                <w:szCs w:val="26"/>
              </w:rPr>
              <w:t>20</w:t>
            </w:r>
            <w:r w:rsidRPr="009B4472">
              <w:rPr>
                <w:rFonts w:asciiTheme="majorHAnsi" w:hAnsiTheme="majorHAnsi" w:cstheme="majorHAnsi"/>
                <w:sz w:val="26"/>
                <w:szCs w:val="26"/>
                <w:lang w:val="vi-VN"/>
              </w:rPr>
              <w:t>.</w:t>
            </w:r>
          </w:p>
          <w:p w:rsidR="00551E8D" w:rsidRPr="009B4472" w:rsidRDefault="00551E8D" w:rsidP="009965E8">
            <w:pPr>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Tổ chức các lớp bồi dưỡng chuyên môn Hè 2019. </w:t>
            </w:r>
          </w:p>
          <w:p w:rsidR="00551E8D" w:rsidRPr="009B4472" w:rsidRDefault="00F50C3B" w:rsidP="009965E8">
            <w:pPr>
              <w:tabs>
                <w:tab w:val="left" w:pos="180"/>
              </w:tabs>
              <w:ind w:firstLine="720"/>
              <w:contextualSpacing/>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Kiện toàn mạng lưới </w:t>
            </w:r>
            <w:r w:rsidRPr="00F50C3B">
              <w:rPr>
                <w:rFonts w:asciiTheme="majorHAnsi" w:hAnsiTheme="majorHAnsi" w:cstheme="majorHAnsi"/>
                <w:sz w:val="26"/>
                <w:szCs w:val="26"/>
                <w:lang w:val="vi-VN"/>
              </w:rPr>
              <w:t>b</w:t>
            </w:r>
            <w:r w:rsidR="00551E8D" w:rsidRPr="009B4472">
              <w:rPr>
                <w:rFonts w:asciiTheme="majorHAnsi" w:hAnsiTheme="majorHAnsi" w:cstheme="majorHAnsi"/>
                <w:sz w:val="26"/>
                <w:szCs w:val="26"/>
                <w:lang w:val="vi-VN"/>
              </w:rPr>
              <w:t>an chất lượng quận, cụm trưởng, cụm phó và phân công hướng dẫn viên nhóm trẻ gia đình năm học 2019 – 2020.</w:t>
            </w:r>
          </w:p>
          <w:p w:rsidR="00C413A5" w:rsidRPr="009B4472" w:rsidRDefault="00551E8D" w:rsidP="009965E8">
            <w:pPr>
              <w:tabs>
                <w:tab w:val="left" w:pos="180"/>
              </w:tabs>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Xây dựng kế hoạch hoạt động Ban Chất lượng.</w:t>
            </w:r>
          </w:p>
        </w:tc>
      </w:tr>
      <w:tr w:rsidR="00C413A5" w:rsidRPr="002D106A"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9/2019</w:t>
            </w:r>
          </w:p>
        </w:tc>
        <w:tc>
          <w:tcPr>
            <w:tcW w:w="8580" w:type="dxa"/>
            <w:tcBorders>
              <w:top w:val="single" w:sz="4" w:space="0" w:color="auto"/>
              <w:left w:val="single" w:sz="4" w:space="0" w:color="auto"/>
              <w:bottom w:val="single" w:sz="4" w:space="0" w:color="auto"/>
              <w:right w:val="single" w:sz="4" w:space="0" w:color="auto"/>
            </w:tcBorders>
          </w:tcPr>
          <w:p w:rsidR="009965E8" w:rsidRDefault="009965E8" w:rsidP="009965E8">
            <w:pPr>
              <w:tabs>
                <w:tab w:val="left" w:pos="180"/>
              </w:tabs>
              <w:ind w:firstLine="720"/>
              <w:contextualSpacing/>
              <w:jc w:val="both"/>
              <w:rPr>
                <w:rFonts w:asciiTheme="majorHAnsi" w:hAnsiTheme="majorHAnsi" w:cstheme="majorHAnsi"/>
                <w:sz w:val="26"/>
                <w:szCs w:val="26"/>
              </w:rPr>
            </w:pPr>
          </w:p>
          <w:p w:rsidR="004D4304" w:rsidRPr="009B4472" w:rsidRDefault="00C413A5" w:rsidP="009965E8">
            <w:pPr>
              <w:tabs>
                <w:tab w:val="left" w:pos="180"/>
              </w:tabs>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004D4304" w:rsidRPr="009B4472">
              <w:rPr>
                <w:rFonts w:asciiTheme="majorHAnsi" w:hAnsiTheme="majorHAnsi" w:cstheme="majorHAnsi"/>
                <w:sz w:val="26"/>
                <w:szCs w:val="26"/>
              </w:rPr>
              <w:t>Đi cơ sở nắm tình hình hoạt động đầu năm học.</w:t>
            </w:r>
          </w:p>
          <w:p w:rsidR="004D4304" w:rsidRPr="009B4472" w:rsidRDefault="00F51569" w:rsidP="009965E8">
            <w:pPr>
              <w:tabs>
                <w:tab w:val="left" w:pos="180"/>
              </w:tabs>
              <w:ind w:firstLine="720"/>
              <w:contextualSpacing/>
              <w:jc w:val="both"/>
              <w:rPr>
                <w:rFonts w:asciiTheme="majorHAnsi" w:hAnsiTheme="majorHAnsi" w:cstheme="majorHAnsi"/>
                <w:sz w:val="26"/>
                <w:szCs w:val="26"/>
              </w:rPr>
            </w:pPr>
            <w:r>
              <w:rPr>
                <w:rFonts w:asciiTheme="majorHAnsi" w:hAnsiTheme="majorHAnsi" w:cstheme="majorHAnsi"/>
                <w:sz w:val="26"/>
                <w:szCs w:val="26"/>
              </w:rPr>
              <w:t>-</w:t>
            </w:r>
            <w:r w:rsidR="004D4304" w:rsidRPr="009B4472">
              <w:rPr>
                <w:rFonts w:asciiTheme="majorHAnsi" w:hAnsiTheme="majorHAnsi" w:cstheme="majorHAnsi"/>
                <w:sz w:val="26"/>
                <w:szCs w:val="26"/>
                <w:lang w:val="vi-VN"/>
              </w:rPr>
              <w:t>Tổng kết năm học 201</w:t>
            </w:r>
            <w:r w:rsidR="004D4304" w:rsidRPr="009B4472">
              <w:rPr>
                <w:rFonts w:asciiTheme="majorHAnsi" w:hAnsiTheme="majorHAnsi" w:cstheme="majorHAnsi"/>
                <w:sz w:val="26"/>
                <w:szCs w:val="26"/>
              </w:rPr>
              <w:t>8</w:t>
            </w:r>
            <w:r w:rsidR="004D4304" w:rsidRPr="009B4472">
              <w:rPr>
                <w:rFonts w:asciiTheme="majorHAnsi" w:hAnsiTheme="majorHAnsi" w:cstheme="majorHAnsi"/>
                <w:sz w:val="26"/>
                <w:szCs w:val="26"/>
                <w:lang w:val="vi-VN"/>
              </w:rPr>
              <w:t>-201</w:t>
            </w:r>
            <w:r w:rsidR="004D4304" w:rsidRPr="009B4472">
              <w:rPr>
                <w:rFonts w:asciiTheme="majorHAnsi" w:hAnsiTheme="majorHAnsi" w:cstheme="majorHAnsi"/>
                <w:sz w:val="26"/>
                <w:szCs w:val="26"/>
              </w:rPr>
              <w:t xml:space="preserve">9 &amp; </w:t>
            </w:r>
            <w:r w:rsidR="004D4304" w:rsidRPr="009B4472">
              <w:rPr>
                <w:rFonts w:asciiTheme="majorHAnsi" w:hAnsiTheme="majorHAnsi" w:cstheme="majorHAnsi"/>
                <w:sz w:val="26"/>
                <w:szCs w:val="26"/>
                <w:lang w:val="vi-VN"/>
              </w:rPr>
              <w:t>triển khai</w:t>
            </w:r>
            <w:r w:rsidR="004D4304" w:rsidRPr="009B4472">
              <w:rPr>
                <w:rFonts w:asciiTheme="majorHAnsi" w:hAnsiTheme="majorHAnsi" w:cstheme="majorHAnsi"/>
                <w:sz w:val="26"/>
                <w:szCs w:val="26"/>
              </w:rPr>
              <w:t xml:space="preserve"> nhiệm vụ</w:t>
            </w:r>
            <w:r w:rsidR="004D4304" w:rsidRPr="009B4472">
              <w:rPr>
                <w:rFonts w:asciiTheme="majorHAnsi" w:hAnsiTheme="majorHAnsi" w:cstheme="majorHAnsi"/>
                <w:sz w:val="26"/>
                <w:szCs w:val="26"/>
                <w:lang w:val="vi-VN"/>
              </w:rPr>
              <w:t xml:space="preserve"> năm học</w:t>
            </w:r>
            <w:r w:rsidR="001D0C2B">
              <w:rPr>
                <w:rFonts w:asciiTheme="majorHAnsi" w:hAnsiTheme="majorHAnsi" w:cstheme="majorHAnsi"/>
                <w:sz w:val="26"/>
                <w:szCs w:val="26"/>
              </w:rPr>
              <w:br/>
            </w:r>
            <w:r w:rsidR="004D4304" w:rsidRPr="009B4472">
              <w:rPr>
                <w:rFonts w:asciiTheme="majorHAnsi" w:hAnsiTheme="majorHAnsi" w:cstheme="majorHAnsi"/>
                <w:sz w:val="26"/>
                <w:szCs w:val="26"/>
                <w:lang w:val="vi-VN"/>
              </w:rPr>
              <w:t xml:space="preserve"> 201</w:t>
            </w:r>
            <w:r w:rsidR="004D4304" w:rsidRPr="009B4472">
              <w:rPr>
                <w:rFonts w:asciiTheme="majorHAnsi" w:hAnsiTheme="majorHAnsi" w:cstheme="majorHAnsi"/>
                <w:sz w:val="26"/>
                <w:szCs w:val="26"/>
              </w:rPr>
              <w:t>9</w:t>
            </w:r>
            <w:r w:rsidR="004D4304" w:rsidRPr="009B4472">
              <w:rPr>
                <w:rFonts w:asciiTheme="majorHAnsi" w:hAnsiTheme="majorHAnsi" w:cstheme="majorHAnsi"/>
                <w:sz w:val="26"/>
                <w:szCs w:val="26"/>
                <w:lang w:val="vi-VN"/>
              </w:rPr>
              <w:t>-20</w:t>
            </w:r>
            <w:r w:rsidR="004D4304" w:rsidRPr="009B4472">
              <w:rPr>
                <w:rFonts w:asciiTheme="majorHAnsi" w:hAnsiTheme="majorHAnsi" w:cstheme="majorHAnsi"/>
                <w:sz w:val="26"/>
                <w:szCs w:val="26"/>
              </w:rPr>
              <w:t>20</w:t>
            </w:r>
          </w:p>
          <w:p w:rsidR="004D4304" w:rsidRPr="009B4472" w:rsidRDefault="004D4304" w:rsidP="009965E8">
            <w:pPr>
              <w:tabs>
                <w:tab w:val="left" w:pos="180"/>
              </w:tabs>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Duyệt kế hoạch năm học. </w:t>
            </w:r>
          </w:p>
          <w:p w:rsidR="004D4304" w:rsidRPr="009B4472" w:rsidRDefault="004D4304"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Chỉ đạo các trường mầm non hưởng ứng tháng an toàn giao thông.</w:t>
            </w:r>
          </w:p>
          <w:p w:rsidR="004D4304" w:rsidRPr="009B4472" w:rsidRDefault="004D4304"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Kiểm tra trường nhận trẻ mầm non từ 6 tháng tuổi đến 18 tháng tuổi.</w:t>
            </w:r>
          </w:p>
          <w:p w:rsidR="004D4304" w:rsidRPr="009B4472" w:rsidRDefault="004D4304"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Họp ban chất lượng; họp chuyên môn các trường mầm non.</w:t>
            </w:r>
          </w:p>
          <w:p w:rsidR="004D4304" w:rsidRPr="009B4472" w:rsidRDefault="004D4304"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Tổ chức kiểm tra chéo đầu năm về môi trường sư phạm, các điều kiện đảm bảo vệ sinh – an toàn của các trường mầm non.</w:t>
            </w:r>
          </w:p>
          <w:p w:rsidR="004D4304" w:rsidRPr="009B4472" w:rsidRDefault="004D4304"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Các trường đăng ký các danh hiệu thi đua và xếp loại tay nghề chuyên môn nghiệp vụ giáo viên – nhân viên đầu năm học.</w:t>
            </w:r>
          </w:p>
          <w:p w:rsidR="004D4304" w:rsidRPr="009B4472" w:rsidRDefault="004D4304"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Hướng dẫn viên thực hiện kiểm tra hoạt động các nhóm trẻ gia đình</w:t>
            </w:r>
          </w:p>
          <w:p w:rsidR="004D4304" w:rsidRPr="009B4472" w:rsidRDefault="004D4304"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(Lần 1).</w:t>
            </w:r>
          </w:p>
          <w:p w:rsidR="004D4304" w:rsidRPr="009B4472" w:rsidRDefault="004D4304" w:rsidP="009965E8">
            <w:pPr>
              <w:tabs>
                <w:tab w:val="left" w:pos="132"/>
                <w:tab w:val="left" w:pos="252"/>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Các đơn vị họp Cụm và đăng ký tổ chức thực hiện chuyên đề năm học </w:t>
            </w:r>
          </w:p>
          <w:p w:rsidR="004D4304" w:rsidRDefault="004D4304" w:rsidP="009965E8">
            <w:pPr>
              <w:tabs>
                <w:tab w:val="left" w:pos="132"/>
                <w:tab w:val="left" w:pos="252"/>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2019 - 2020.</w:t>
            </w:r>
          </w:p>
          <w:p w:rsidR="00F50C3B" w:rsidRPr="009B4472" w:rsidRDefault="00F50C3B" w:rsidP="009965E8">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xml:space="preserve">- </w:t>
            </w:r>
            <w:r w:rsidRPr="009B4472">
              <w:rPr>
                <w:rFonts w:asciiTheme="majorHAnsi" w:hAnsiTheme="majorHAnsi" w:cstheme="majorHAnsi"/>
                <w:sz w:val="26"/>
                <w:szCs w:val="26"/>
                <w:lang w:val="pl-PL"/>
              </w:rPr>
              <w:t>Hướng dẫn quản lý công tác bán trú, quản lý chuyên môn trong trường mầm non cho Hiệu trưởng, Phó Hiệu trưởng mới bổ nhiệm.</w:t>
            </w:r>
          </w:p>
          <w:p w:rsidR="004D4304" w:rsidRPr="009B4472" w:rsidRDefault="004D4304" w:rsidP="009965E8">
            <w:pPr>
              <w:tabs>
                <w:tab w:val="left" w:pos="132"/>
                <w:tab w:val="left" w:pos="252"/>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Lập danh sách học sinh khuyết tật học hòa nhập trong trường mầm non.</w:t>
            </w:r>
          </w:p>
          <w:p w:rsidR="00C413A5" w:rsidRPr="009B4472" w:rsidRDefault="001D0C2B" w:rsidP="009965E8">
            <w:pPr>
              <w:tabs>
                <w:tab w:val="left" w:pos="180"/>
              </w:tabs>
              <w:ind w:firstLine="720"/>
              <w:jc w:val="both"/>
              <w:rPr>
                <w:rFonts w:asciiTheme="majorHAnsi" w:hAnsiTheme="majorHAnsi" w:cstheme="majorHAnsi"/>
                <w:sz w:val="26"/>
                <w:szCs w:val="26"/>
                <w:lang w:val="pl-PL"/>
              </w:rPr>
            </w:pPr>
            <w:r>
              <w:rPr>
                <w:rFonts w:asciiTheme="majorHAnsi" w:hAnsiTheme="majorHAnsi" w:cstheme="majorHAnsi"/>
                <w:sz w:val="26"/>
                <w:szCs w:val="26"/>
                <w:lang w:val="pl-PL"/>
              </w:rPr>
              <w:t>-</w:t>
            </w:r>
            <w:r w:rsidR="00551E8D" w:rsidRPr="009B4472">
              <w:rPr>
                <w:rFonts w:asciiTheme="majorHAnsi" w:hAnsiTheme="majorHAnsi" w:cstheme="majorHAnsi"/>
                <w:sz w:val="26"/>
                <w:szCs w:val="26"/>
                <w:lang w:val="pl-PL"/>
              </w:rPr>
              <w:t>Tham dự bồi dưỡng thường xuyên tài liệu Bộ “Phòng, chống bạo lực học đường trong các cơ sở giáo dục mầm non”</w:t>
            </w:r>
          </w:p>
          <w:p w:rsidR="002415ED" w:rsidRPr="009B4472" w:rsidRDefault="002415ED" w:rsidP="009965E8">
            <w:pPr>
              <w:tabs>
                <w:tab w:val="left" w:pos="180"/>
              </w:tabs>
              <w:ind w:firstLine="720"/>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 Các trường tổ chức cân đo và phân loại tình trạng dinh dưỡng cho trẻ.</w:t>
            </w:r>
          </w:p>
        </w:tc>
      </w:tr>
      <w:tr w:rsidR="00C413A5" w:rsidRPr="002D106A"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10/2019</w:t>
            </w:r>
          </w:p>
        </w:tc>
        <w:tc>
          <w:tcPr>
            <w:tcW w:w="8580" w:type="dxa"/>
            <w:tcBorders>
              <w:top w:val="single" w:sz="4" w:space="0" w:color="auto"/>
              <w:left w:val="single" w:sz="4" w:space="0" w:color="auto"/>
              <w:bottom w:val="single" w:sz="4" w:space="0" w:color="auto"/>
              <w:right w:val="single" w:sz="4" w:space="0" w:color="auto"/>
            </w:tcBorders>
          </w:tcPr>
          <w:p w:rsidR="009965E8" w:rsidRDefault="009965E8" w:rsidP="009965E8">
            <w:pPr>
              <w:ind w:firstLine="720"/>
              <w:jc w:val="both"/>
              <w:rPr>
                <w:rFonts w:asciiTheme="majorHAnsi" w:hAnsiTheme="majorHAnsi" w:cstheme="majorHAnsi"/>
                <w:sz w:val="26"/>
                <w:szCs w:val="26"/>
              </w:rPr>
            </w:pPr>
          </w:p>
          <w:p w:rsidR="00F51569" w:rsidRDefault="00FD5019"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00F51569" w:rsidRPr="009B4472">
              <w:rPr>
                <w:rFonts w:asciiTheme="majorHAnsi" w:hAnsiTheme="majorHAnsi" w:cstheme="majorHAnsi"/>
                <w:sz w:val="26"/>
                <w:szCs w:val="26"/>
              </w:rPr>
              <w:t>Dự họp g</w:t>
            </w:r>
            <w:r w:rsidR="00F51569" w:rsidRPr="009B4472">
              <w:rPr>
                <w:rFonts w:asciiTheme="majorHAnsi" w:hAnsiTheme="majorHAnsi" w:cstheme="majorHAnsi"/>
                <w:sz w:val="26"/>
                <w:szCs w:val="26"/>
                <w:lang w:val="vi-VN"/>
              </w:rPr>
              <w:t xml:space="preserve">iao ban định kỳ lãnh đạo Phòng </w:t>
            </w:r>
            <w:r w:rsidR="00F51569" w:rsidRPr="009B4472">
              <w:rPr>
                <w:rFonts w:asciiTheme="majorHAnsi" w:hAnsiTheme="majorHAnsi" w:cstheme="majorHAnsi"/>
                <w:sz w:val="26"/>
                <w:szCs w:val="26"/>
              </w:rPr>
              <w:t>GD&amp;ĐT</w:t>
            </w:r>
            <w:r w:rsidR="00F51569" w:rsidRPr="009B4472">
              <w:rPr>
                <w:rFonts w:asciiTheme="majorHAnsi" w:hAnsiTheme="majorHAnsi" w:cstheme="majorHAnsi"/>
                <w:sz w:val="26"/>
                <w:szCs w:val="26"/>
                <w:lang w:val="vi-VN"/>
              </w:rPr>
              <w:t xml:space="preserve"> phụ trách </w:t>
            </w:r>
            <w:r w:rsidR="00F51569" w:rsidRPr="009B4472">
              <w:rPr>
                <w:rFonts w:asciiTheme="majorHAnsi" w:hAnsiTheme="majorHAnsi" w:cstheme="majorHAnsi"/>
                <w:sz w:val="26"/>
                <w:szCs w:val="26"/>
              </w:rPr>
              <w:t xml:space="preserve">MN của Sở Giáo dục </w:t>
            </w:r>
          </w:p>
          <w:p w:rsidR="00C413A5" w:rsidRPr="009B4472" w:rsidRDefault="00FD5019" w:rsidP="009965E8">
            <w:pPr>
              <w:tabs>
                <w:tab w:val="left" w:pos="180"/>
              </w:tabs>
              <w:ind w:firstLine="720"/>
              <w:jc w:val="both"/>
              <w:rPr>
                <w:rFonts w:asciiTheme="majorHAnsi" w:hAnsiTheme="majorHAnsi" w:cstheme="majorHAnsi"/>
                <w:sz w:val="26"/>
                <w:szCs w:val="26"/>
              </w:rPr>
            </w:pPr>
            <w:r w:rsidRPr="009B4472">
              <w:rPr>
                <w:rFonts w:asciiTheme="majorHAnsi" w:hAnsiTheme="majorHAnsi" w:cstheme="majorHAnsi"/>
                <w:spacing w:val="-2"/>
                <w:sz w:val="26"/>
                <w:szCs w:val="26"/>
              </w:rPr>
              <w:t>- Tham dự</w:t>
            </w:r>
            <w:r w:rsidR="00C413A5" w:rsidRPr="009B4472">
              <w:rPr>
                <w:rFonts w:asciiTheme="majorHAnsi" w:hAnsiTheme="majorHAnsi" w:cstheme="majorHAnsi"/>
                <w:spacing w:val="-2"/>
                <w:sz w:val="26"/>
                <w:szCs w:val="26"/>
              </w:rPr>
              <w:t xml:space="preserve"> chuyên đề “Xây dựng môi trường thiên nhiên trong tổ chức hoạt động và tăng cường vận động cho trẻ” tại Quận 9.</w:t>
            </w:r>
          </w:p>
          <w:p w:rsidR="00C413A5" w:rsidRPr="009B4472" w:rsidRDefault="00C413A5" w:rsidP="009965E8">
            <w:pPr>
              <w:tabs>
                <w:tab w:val="left" w:pos="180"/>
              </w:tabs>
              <w:ind w:firstLine="720"/>
              <w:jc w:val="both"/>
              <w:rPr>
                <w:rFonts w:asciiTheme="majorHAnsi" w:hAnsiTheme="majorHAnsi" w:cstheme="majorHAnsi"/>
                <w:sz w:val="26"/>
                <w:szCs w:val="26"/>
              </w:rPr>
            </w:pPr>
            <w:r w:rsidRPr="009B4472">
              <w:rPr>
                <w:rFonts w:asciiTheme="majorHAnsi" w:hAnsiTheme="majorHAnsi" w:cstheme="majorHAnsi"/>
                <w:sz w:val="26"/>
                <w:szCs w:val="26"/>
              </w:rPr>
              <w:t>- Đẩy mạnh giáo dục phát triển tình cảm, kỹ năng xã hội cho trẻ mầm non (kế hoạch 446/KH- BGDĐT ngày 29 tháng 5 năm 2019).</w:t>
            </w:r>
          </w:p>
          <w:p w:rsidR="00C413A5" w:rsidRPr="009B4472" w:rsidRDefault="00FD5019" w:rsidP="009965E8">
            <w:pPr>
              <w:tabs>
                <w:tab w:val="left" w:pos="180"/>
              </w:tabs>
              <w:ind w:firstLine="720"/>
              <w:jc w:val="both"/>
              <w:rPr>
                <w:rFonts w:asciiTheme="majorHAnsi" w:hAnsiTheme="majorHAnsi" w:cstheme="majorHAnsi"/>
                <w:sz w:val="26"/>
                <w:szCs w:val="26"/>
              </w:rPr>
            </w:pPr>
            <w:r w:rsidRPr="009B4472">
              <w:rPr>
                <w:rFonts w:asciiTheme="majorHAnsi" w:hAnsiTheme="majorHAnsi" w:cstheme="majorHAnsi"/>
                <w:sz w:val="26"/>
                <w:szCs w:val="26"/>
              </w:rPr>
              <w:t>- Tham dự</w:t>
            </w:r>
            <w:r w:rsidR="00C413A5" w:rsidRPr="009B4472">
              <w:rPr>
                <w:rFonts w:asciiTheme="majorHAnsi" w:hAnsiTheme="majorHAnsi" w:cstheme="majorHAnsi"/>
                <w:sz w:val="26"/>
                <w:szCs w:val="26"/>
              </w:rPr>
              <w:t xml:space="preserve"> bồi dưỡng thường xuyên tài liệu Bộ “Sinh hoạt tổ chuyên môn – hình thức hiệu quả trong bồi dưỡng chuyên môn cho giáo viên mầm non”.</w:t>
            </w:r>
          </w:p>
          <w:p w:rsidR="00D63D99" w:rsidRDefault="00D63D99" w:rsidP="009965E8">
            <w:pPr>
              <w:ind w:firstLine="720"/>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Kiểm tra việc thực hiện “Tổ chức hoạt động ngoài trời cho trẻ trong trường MN”.</w:t>
            </w:r>
          </w:p>
          <w:p w:rsidR="00C30560" w:rsidRPr="00C30560" w:rsidRDefault="00C30560" w:rsidP="009965E8">
            <w:pPr>
              <w:ind w:firstLine="720"/>
              <w:jc w:val="both"/>
              <w:rPr>
                <w:rFonts w:asciiTheme="majorHAnsi" w:hAnsiTheme="majorHAnsi" w:cstheme="majorHAnsi"/>
                <w:sz w:val="26"/>
                <w:szCs w:val="26"/>
                <w:lang w:val="pl-PL"/>
              </w:rPr>
            </w:pPr>
            <w:r>
              <w:rPr>
                <w:rFonts w:asciiTheme="majorHAnsi" w:hAnsiTheme="majorHAnsi" w:cstheme="majorHAnsi"/>
                <w:sz w:val="26"/>
                <w:szCs w:val="26"/>
                <w:lang w:val="pl-PL"/>
              </w:rPr>
              <w:t xml:space="preserve">- </w:t>
            </w:r>
            <w:r w:rsidRPr="00C30560">
              <w:rPr>
                <w:rFonts w:asciiTheme="majorHAnsi" w:hAnsiTheme="majorHAnsi" w:cstheme="majorHAnsi"/>
                <w:sz w:val="26"/>
                <w:szCs w:val="26"/>
                <w:lang w:val="pl-PL"/>
              </w:rPr>
              <w:t xml:space="preserve">Họp chuyên </w:t>
            </w:r>
            <w:r>
              <w:rPr>
                <w:rFonts w:asciiTheme="majorHAnsi" w:hAnsiTheme="majorHAnsi" w:cstheme="majorHAnsi"/>
                <w:sz w:val="26"/>
                <w:szCs w:val="26"/>
                <w:lang w:val="pl-PL"/>
              </w:rPr>
              <w:t>môn chăm sóc giáo d</w:t>
            </w:r>
            <w:r w:rsidR="005D645B">
              <w:rPr>
                <w:rFonts w:asciiTheme="majorHAnsi" w:hAnsiTheme="majorHAnsi" w:cstheme="majorHAnsi"/>
                <w:sz w:val="26"/>
                <w:szCs w:val="26"/>
                <w:lang w:val="pl-PL"/>
              </w:rPr>
              <w:t>ụ</w:t>
            </w:r>
            <w:r>
              <w:rPr>
                <w:rFonts w:asciiTheme="majorHAnsi" w:hAnsiTheme="majorHAnsi" w:cstheme="majorHAnsi"/>
                <w:sz w:val="26"/>
                <w:szCs w:val="26"/>
                <w:lang w:val="pl-PL"/>
              </w:rPr>
              <w:t>c (Lần 1</w:t>
            </w:r>
            <w:r w:rsidRPr="00C30560">
              <w:rPr>
                <w:rFonts w:asciiTheme="majorHAnsi" w:hAnsiTheme="majorHAnsi" w:cstheme="majorHAnsi"/>
                <w:sz w:val="26"/>
                <w:szCs w:val="26"/>
                <w:lang w:val="pl-PL"/>
              </w:rPr>
              <w:t>).</w:t>
            </w:r>
          </w:p>
          <w:p w:rsidR="00D63D99" w:rsidRPr="009B4472" w:rsidRDefault="00D63D99"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Kiểm tra công tác chăm sóc nuôi dưỡng và giáo dục trẻ.</w:t>
            </w:r>
          </w:p>
          <w:p w:rsidR="00D63D99" w:rsidRPr="009B4472" w:rsidRDefault="00D63D99"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Kiểm tra công tác phát hiện chẩn đoán và xây dựng kế hoạch cá nhân cho trẻ khuyết tật học hoà nhập tại trường mầm non.</w:t>
            </w:r>
          </w:p>
          <w:p w:rsidR="00D63D99" w:rsidRPr="009B4472" w:rsidRDefault="00D63D99"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Kiểm tra việc sử dụng bộ công vụ M.CHAT trong việc phát hiện sớm trẻ có dấu hiệu tự kỷ ở trường mầm non. </w:t>
            </w:r>
          </w:p>
          <w:p w:rsidR="00D63D99" w:rsidRDefault="00D63D99"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lastRenderedPageBreak/>
              <w:t>- Kiểm tra quy trình bếp một chiều các trường.</w:t>
            </w:r>
          </w:p>
          <w:p w:rsidR="00AC6E5A" w:rsidRPr="009B4472" w:rsidRDefault="00AC6E5A" w:rsidP="009965E8">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Kiểm tra công tác ngoại khoá các trường mầm non.</w:t>
            </w:r>
          </w:p>
          <w:p w:rsidR="007466EF" w:rsidRPr="009B4472" w:rsidRDefault="007466EF"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Tổ chức hội thi: Xây dựng môi trường giáo dục lấy trẻ làm trung tâm cấp Quận</w:t>
            </w:r>
          </w:p>
          <w:p w:rsidR="00D63D99" w:rsidRPr="009B4472" w:rsidRDefault="00D63D99"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w:t>
            </w:r>
            <w:r w:rsidR="00C615B4" w:rsidRPr="009B4472">
              <w:rPr>
                <w:rFonts w:asciiTheme="majorHAnsi" w:hAnsiTheme="majorHAnsi" w:cstheme="majorHAnsi"/>
                <w:sz w:val="26"/>
                <w:szCs w:val="26"/>
                <w:lang w:val="pl-PL"/>
              </w:rPr>
              <w:t>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9B4472">
              <w:rPr>
                <w:rFonts w:asciiTheme="majorHAnsi" w:hAnsiTheme="majorHAnsi" w:cstheme="majorHAnsi"/>
                <w:sz w:val="26"/>
                <w:szCs w:val="26"/>
                <w:lang w:val="pl-PL"/>
              </w:rPr>
              <w:t xml:space="preserve"> Mầm non Hải Yến.</w:t>
            </w:r>
          </w:p>
          <w:p w:rsidR="00C413A5" w:rsidRPr="00600014" w:rsidRDefault="00D63D99" w:rsidP="009965E8">
            <w:pPr>
              <w:tabs>
                <w:tab w:val="left" w:pos="180"/>
              </w:tabs>
              <w:ind w:firstLine="720"/>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w:t>
            </w:r>
            <w:r w:rsidR="00600014" w:rsidRPr="00600014">
              <w:rPr>
                <w:rFonts w:asciiTheme="majorHAnsi" w:hAnsiTheme="majorHAnsi" w:cstheme="majorHAnsi"/>
                <w:sz w:val="26"/>
                <w:szCs w:val="26"/>
                <w:lang w:val="pl-PL"/>
              </w:rPr>
              <w:t>Họp giao ban Hiệu trưởng các trường MN và nhóm, lớp độc lập tư thục.</w:t>
            </w:r>
          </w:p>
        </w:tc>
      </w:tr>
      <w:tr w:rsidR="00C413A5" w:rsidRPr="002D106A" w:rsidTr="004D7B96">
        <w:tc>
          <w:tcPr>
            <w:tcW w:w="1440" w:type="dxa"/>
            <w:tcBorders>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 11/2019</w:t>
            </w:r>
          </w:p>
        </w:tc>
        <w:tc>
          <w:tcPr>
            <w:tcW w:w="8580" w:type="dxa"/>
            <w:tcBorders>
              <w:top w:val="single" w:sz="4" w:space="0" w:color="auto"/>
              <w:left w:val="single" w:sz="4" w:space="0" w:color="auto"/>
              <w:bottom w:val="single" w:sz="4" w:space="0" w:color="auto"/>
              <w:right w:val="single" w:sz="4" w:space="0" w:color="auto"/>
            </w:tcBorders>
          </w:tcPr>
          <w:p w:rsidR="009965E8" w:rsidRDefault="009965E8" w:rsidP="009965E8">
            <w:pPr>
              <w:ind w:firstLine="720"/>
              <w:contextualSpacing/>
              <w:jc w:val="both"/>
              <w:rPr>
                <w:rFonts w:asciiTheme="majorHAnsi" w:hAnsiTheme="majorHAnsi" w:cstheme="majorHAnsi"/>
                <w:spacing w:val="-4"/>
                <w:sz w:val="26"/>
                <w:szCs w:val="26"/>
              </w:rPr>
            </w:pP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pacing w:val="-4"/>
                <w:sz w:val="26"/>
                <w:szCs w:val="26"/>
              </w:rPr>
              <w:t>-</w:t>
            </w:r>
            <w:r w:rsidR="00C413A5" w:rsidRPr="009B4472">
              <w:rPr>
                <w:rFonts w:asciiTheme="majorHAnsi" w:hAnsiTheme="majorHAnsi" w:cstheme="majorHAnsi"/>
                <w:spacing w:val="-4"/>
                <w:sz w:val="26"/>
                <w:szCs w:val="26"/>
              </w:rPr>
              <w:t xml:space="preserve"> </w:t>
            </w:r>
            <w:r w:rsidRPr="009B4472">
              <w:rPr>
                <w:rFonts w:asciiTheme="majorHAnsi" w:hAnsiTheme="majorHAnsi" w:cstheme="majorHAnsi"/>
                <w:sz w:val="26"/>
                <w:szCs w:val="26"/>
                <w:lang w:val="pl-PL"/>
              </w:rPr>
              <w:t>Kiểm tra chuyên đề “Tổ chức các hoạt động giáo dục kỹ năng sống</w:t>
            </w:r>
            <w:r w:rsidR="009965E8">
              <w:rPr>
                <w:rFonts w:asciiTheme="majorHAnsi" w:hAnsiTheme="majorHAnsi" w:cstheme="majorHAnsi"/>
                <w:sz w:val="26"/>
                <w:szCs w:val="26"/>
                <w:lang w:val="pl-PL"/>
              </w:rPr>
              <w:br/>
            </w:r>
            <w:r w:rsidRPr="009B4472">
              <w:rPr>
                <w:rFonts w:asciiTheme="majorHAnsi" w:hAnsiTheme="majorHAnsi" w:cstheme="majorHAnsi"/>
                <w:sz w:val="26"/>
                <w:szCs w:val="26"/>
                <w:lang w:val="pl-PL"/>
              </w:rPr>
              <w:t xml:space="preserve"> cho trẻ” </w:t>
            </w:r>
          </w:p>
          <w:p w:rsidR="00F558EB" w:rsidRPr="009B4472" w:rsidRDefault="00F558EB" w:rsidP="009965E8">
            <w:pPr>
              <w:tabs>
                <w:tab w:val="left" w:pos="180"/>
              </w:tabs>
              <w:ind w:firstLine="720"/>
              <w:contextualSpacing/>
              <w:jc w:val="both"/>
              <w:rPr>
                <w:rFonts w:asciiTheme="majorHAnsi" w:hAnsiTheme="majorHAnsi" w:cstheme="majorHAnsi"/>
                <w:spacing w:val="-4"/>
                <w:sz w:val="26"/>
                <w:szCs w:val="26"/>
                <w:lang w:val="pl-PL"/>
              </w:rPr>
            </w:pPr>
            <w:r w:rsidRPr="009B4472">
              <w:rPr>
                <w:rFonts w:asciiTheme="majorHAnsi" w:hAnsiTheme="majorHAnsi" w:cstheme="majorHAnsi"/>
                <w:sz w:val="26"/>
                <w:szCs w:val="26"/>
                <w:lang w:val="pl-PL"/>
              </w:rPr>
              <w:t xml:space="preserve">- </w:t>
            </w:r>
            <w:r w:rsidRPr="009B4472">
              <w:rPr>
                <w:rFonts w:asciiTheme="majorHAnsi" w:hAnsiTheme="majorHAnsi" w:cstheme="majorHAnsi"/>
                <w:spacing w:val="-4"/>
                <w:sz w:val="26"/>
                <w:szCs w:val="26"/>
                <w:lang w:val="pl-PL"/>
              </w:rPr>
              <w:t>Kiểm tra công tác đảm bảo an toàn cho trẻ trong trường mầm non.</w:t>
            </w:r>
          </w:p>
          <w:p w:rsidR="00F558EB" w:rsidRPr="009B4472" w:rsidRDefault="007109D5" w:rsidP="009965E8">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Kiểm tra các trường m</w:t>
            </w:r>
            <w:r w:rsidR="00F558EB" w:rsidRPr="009B4472">
              <w:rPr>
                <w:rFonts w:asciiTheme="majorHAnsi" w:hAnsiTheme="majorHAnsi" w:cstheme="majorHAnsi"/>
                <w:sz w:val="26"/>
                <w:szCs w:val="26"/>
                <w:lang w:val="pl-PL"/>
              </w:rPr>
              <w:t xml:space="preserve">ầm non theo kế hoạch. </w:t>
            </w:r>
          </w:p>
          <w:p w:rsidR="00AC6E5A" w:rsidRPr="009B4472" w:rsidRDefault="00AC6E5A" w:rsidP="00AC6E5A">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Kiểm tra công tác ngoại khoá các trường mầm non.</w:t>
            </w:r>
          </w:p>
          <w:p w:rsidR="00F558EB" w:rsidRPr="009B4472" w:rsidRDefault="00F558EB"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Thực hiện kiểm tra công tác phổ cập xóa mù của 14 phường. </w:t>
            </w:r>
          </w:p>
          <w:p w:rsidR="00F558EB" w:rsidRPr="009B4472" w:rsidRDefault="00F558EB" w:rsidP="009965E8">
            <w:pPr>
              <w:tabs>
                <w:tab w:val="left" w:pos="180"/>
              </w:tabs>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Kiểm tra việc thực hiện chuyên đề tại các trường.</w:t>
            </w:r>
          </w:p>
          <w:p w:rsidR="00F558EB" w:rsidRPr="009B4472" w:rsidRDefault="00F558EB" w:rsidP="009965E8">
            <w:pPr>
              <w:ind w:firstLine="720"/>
              <w:jc w:val="both"/>
              <w:rPr>
                <w:rFonts w:asciiTheme="majorHAnsi" w:hAnsiTheme="majorHAnsi" w:cstheme="majorHAnsi"/>
                <w:sz w:val="26"/>
                <w:szCs w:val="26"/>
                <w:lang w:val="pt-BR"/>
              </w:rPr>
            </w:pPr>
            <w:r w:rsidRPr="009B4472">
              <w:rPr>
                <w:rFonts w:asciiTheme="majorHAnsi" w:hAnsiTheme="majorHAnsi" w:cstheme="majorHAnsi"/>
                <w:sz w:val="26"/>
                <w:szCs w:val="26"/>
                <w:lang w:val="pl-PL"/>
              </w:rPr>
              <w:t>-Thành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9B4472">
              <w:rPr>
                <w:rFonts w:asciiTheme="majorHAnsi" w:hAnsiTheme="majorHAnsi" w:cstheme="majorHAnsi"/>
                <w:sz w:val="26"/>
                <w:szCs w:val="26"/>
                <w:lang w:val="pl-PL"/>
              </w:rPr>
              <w:t xml:space="preserve"> Mầm non Học Viện Đầu Tiên.</w:t>
            </w:r>
          </w:p>
          <w:p w:rsidR="00C413A5" w:rsidRPr="009B4472" w:rsidRDefault="00F558EB" w:rsidP="009965E8">
            <w:pPr>
              <w:ind w:firstLine="720"/>
              <w:jc w:val="both"/>
              <w:rPr>
                <w:rFonts w:asciiTheme="majorHAnsi" w:hAnsiTheme="majorHAnsi" w:cstheme="majorHAnsi"/>
                <w:sz w:val="26"/>
                <w:szCs w:val="26"/>
                <w:lang w:val="pt-BR"/>
              </w:rPr>
            </w:pPr>
            <w:r w:rsidRPr="009B4472">
              <w:rPr>
                <w:rFonts w:asciiTheme="majorHAnsi" w:hAnsiTheme="majorHAnsi" w:cstheme="majorHAnsi"/>
                <w:sz w:val="26"/>
                <w:szCs w:val="26"/>
                <w:lang w:val="pt-BR"/>
              </w:rPr>
              <w:t xml:space="preserve">- </w:t>
            </w:r>
            <w:r w:rsidR="00C413A5" w:rsidRPr="009B4472">
              <w:rPr>
                <w:rFonts w:asciiTheme="majorHAnsi" w:hAnsiTheme="majorHAnsi" w:cstheme="majorHAnsi"/>
                <w:sz w:val="26"/>
                <w:szCs w:val="26"/>
                <w:lang w:val="pt-BR"/>
              </w:rPr>
              <w:t>Tổ chức chuyên đề: “Một số phương pháp hỗ trợ tổ chức hoạt động cho trẻ tự kỷ trong trường mầm non”.</w:t>
            </w:r>
          </w:p>
        </w:tc>
      </w:tr>
      <w:tr w:rsidR="00C413A5" w:rsidRPr="002D106A" w:rsidTr="004D7B96">
        <w:tc>
          <w:tcPr>
            <w:tcW w:w="1440" w:type="dxa"/>
            <w:tcBorders>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12/2019</w:t>
            </w:r>
          </w:p>
        </w:tc>
        <w:tc>
          <w:tcPr>
            <w:tcW w:w="8580" w:type="dxa"/>
            <w:tcBorders>
              <w:top w:val="single" w:sz="4" w:space="0" w:color="auto"/>
              <w:left w:val="single" w:sz="4" w:space="0" w:color="auto"/>
              <w:bottom w:val="single" w:sz="4" w:space="0" w:color="auto"/>
              <w:right w:val="single" w:sz="4" w:space="0" w:color="auto"/>
            </w:tcBorders>
          </w:tcPr>
          <w:p w:rsidR="00C413A5" w:rsidRPr="009B4472" w:rsidRDefault="00C413A5" w:rsidP="009965E8">
            <w:pPr>
              <w:jc w:val="both"/>
              <w:rPr>
                <w:rFonts w:asciiTheme="majorHAnsi" w:hAnsiTheme="majorHAnsi" w:cstheme="majorHAnsi"/>
                <w:sz w:val="26"/>
                <w:szCs w:val="26"/>
              </w:rPr>
            </w:pPr>
          </w:p>
          <w:p w:rsidR="00C413A5" w:rsidRPr="009B4472" w:rsidRDefault="00F558EB" w:rsidP="009965E8">
            <w:pPr>
              <w:tabs>
                <w:tab w:val="left" w:pos="180"/>
              </w:tabs>
              <w:ind w:firstLine="720"/>
              <w:jc w:val="both"/>
              <w:rPr>
                <w:rFonts w:asciiTheme="majorHAnsi" w:hAnsiTheme="majorHAnsi" w:cstheme="majorHAnsi"/>
                <w:sz w:val="26"/>
                <w:szCs w:val="26"/>
              </w:rPr>
            </w:pPr>
            <w:r w:rsidRPr="009B4472">
              <w:rPr>
                <w:rFonts w:asciiTheme="majorHAnsi" w:hAnsiTheme="majorHAnsi" w:cstheme="majorHAnsi"/>
                <w:spacing w:val="-2"/>
                <w:sz w:val="26"/>
                <w:szCs w:val="26"/>
              </w:rPr>
              <w:t>- T</w:t>
            </w:r>
            <w:r w:rsidR="00C413A5" w:rsidRPr="009B4472">
              <w:rPr>
                <w:rFonts w:asciiTheme="majorHAnsi" w:hAnsiTheme="majorHAnsi" w:cstheme="majorHAnsi"/>
                <w:spacing w:val="-2"/>
                <w:sz w:val="26"/>
                <w:szCs w:val="26"/>
              </w:rPr>
              <w:t>riển khai chuyên đề “Xây dựng môi trường thiên nhiên trong tổ chức hoạt động và tăng cườ</w:t>
            </w:r>
            <w:r w:rsidR="00E72C6D">
              <w:rPr>
                <w:rFonts w:asciiTheme="majorHAnsi" w:hAnsiTheme="majorHAnsi" w:cstheme="majorHAnsi"/>
                <w:spacing w:val="-2"/>
                <w:sz w:val="26"/>
                <w:szCs w:val="26"/>
              </w:rPr>
              <w:t>ng vận động cho trẻ”</w:t>
            </w:r>
            <w:r w:rsidR="00C413A5" w:rsidRPr="009B4472">
              <w:rPr>
                <w:rFonts w:asciiTheme="majorHAnsi" w:hAnsiTheme="majorHAnsi" w:cstheme="majorHAnsi"/>
                <w:spacing w:val="-2"/>
                <w:sz w:val="26"/>
                <w:szCs w:val="26"/>
              </w:rPr>
              <w:t>.</w:t>
            </w:r>
          </w:p>
          <w:p w:rsidR="00C413A5" w:rsidRPr="009B4472" w:rsidRDefault="00F558EB" w:rsidP="009965E8">
            <w:pPr>
              <w:tabs>
                <w:tab w:val="left" w:pos="180"/>
              </w:tabs>
              <w:ind w:firstLine="720"/>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Tham dự</w:t>
            </w:r>
            <w:r w:rsidR="00C413A5" w:rsidRPr="009B4472">
              <w:rPr>
                <w:rFonts w:asciiTheme="majorHAnsi" w:hAnsiTheme="majorHAnsi" w:cstheme="majorHAnsi"/>
                <w:sz w:val="26"/>
                <w:szCs w:val="26"/>
                <w:lang w:val="pl-PL"/>
              </w:rPr>
              <w:t xml:space="preserve"> lớp bồi dưỡng thường xuyên tài liệu Bộ “Chăm sóc vệ sinh cho trẻ nhà trẻ”.</w:t>
            </w:r>
          </w:p>
          <w:p w:rsidR="00F558EB" w:rsidRPr="009B4472" w:rsidRDefault="00C413A5"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w:t>
            </w:r>
            <w:r w:rsidR="00F558EB" w:rsidRPr="009B4472">
              <w:rPr>
                <w:rFonts w:asciiTheme="majorHAnsi" w:hAnsiTheme="majorHAnsi" w:cstheme="majorHAnsi"/>
                <w:sz w:val="26"/>
                <w:szCs w:val="26"/>
                <w:lang w:val="vi-VN"/>
              </w:rPr>
              <w:t>Kiểm tra các cơ sở giáo dục mầm non ngoài công lập</w:t>
            </w:r>
            <w:r w:rsidR="00F558EB" w:rsidRPr="009B4472">
              <w:rPr>
                <w:rFonts w:asciiTheme="majorHAnsi" w:hAnsiTheme="majorHAnsi" w:cstheme="majorHAnsi"/>
                <w:sz w:val="26"/>
                <w:szCs w:val="26"/>
                <w:lang w:val="pl-PL"/>
              </w:rPr>
              <w:t>.</w:t>
            </w: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vi-VN"/>
              </w:rPr>
              <w:t xml:space="preserve">- Tổng hợp số liệu học kỳ I - báo cáo về </w:t>
            </w:r>
            <w:r w:rsidRPr="009B4472">
              <w:rPr>
                <w:rFonts w:asciiTheme="majorHAnsi" w:hAnsiTheme="majorHAnsi" w:cstheme="majorHAnsi"/>
                <w:sz w:val="26"/>
                <w:szCs w:val="26"/>
                <w:lang w:val="pl-PL"/>
              </w:rPr>
              <w:t>Sở</w:t>
            </w:r>
            <w:r w:rsidRPr="009B4472">
              <w:rPr>
                <w:rFonts w:asciiTheme="majorHAnsi" w:hAnsiTheme="majorHAnsi" w:cstheme="majorHAnsi"/>
                <w:sz w:val="26"/>
                <w:szCs w:val="26"/>
                <w:lang w:val="vi-VN"/>
              </w:rPr>
              <w:t>.</w:t>
            </w: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Kiểm tra việc thực hiện bộ công cụ ASQ tại trường MN có trẻ khuyết tật học hòa nhập.</w:t>
            </w: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Kiểm tra chất lượng bữa ăn cho trẻ.</w:t>
            </w:r>
          </w:p>
          <w:p w:rsidR="00F558EB"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Kiểm tra các trường Mầm non theo kế hoạch. </w:t>
            </w:r>
          </w:p>
          <w:p w:rsidR="005D645B" w:rsidRPr="009B4472" w:rsidRDefault="005D645B" w:rsidP="005D645B">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Kiểm tra công tác ngoại khoá các trường mầm non.</w:t>
            </w: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xml:space="preserve">- </w:t>
            </w:r>
            <w:r w:rsidRPr="009B4472">
              <w:rPr>
                <w:rFonts w:asciiTheme="majorHAnsi" w:hAnsiTheme="majorHAnsi" w:cstheme="majorHAnsi"/>
                <w:sz w:val="26"/>
                <w:szCs w:val="26"/>
                <w:lang w:val="vi-VN"/>
              </w:rPr>
              <w:t>Kiểm tra các cơ sở giáo dục mầm non ngoài công lập</w:t>
            </w:r>
            <w:r w:rsidRPr="009B4472">
              <w:rPr>
                <w:rFonts w:asciiTheme="majorHAnsi" w:hAnsiTheme="majorHAnsi" w:cstheme="majorHAnsi"/>
                <w:sz w:val="26"/>
                <w:szCs w:val="26"/>
                <w:lang w:val="pl-PL"/>
              </w:rPr>
              <w:t xml:space="preserve"> kết hợp với hướng dẫn viên thực hiện kiểm tra hoạt động các nhóm trẻ gia đình (Lần 2). </w:t>
            </w:r>
          </w:p>
          <w:p w:rsidR="00F558EB" w:rsidRPr="009B4472" w:rsidRDefault="00F558EB" w:rsidP="009965E8">
            <w:pPr>
              <w:ind w:firstLine="720"/>
              <w:contextualSpacing/>
              <w:jc w:val="both"/>
              <w:rPr>
                <w:rFonts w:asciiTheme="majorHAnsi" w:hAnsiTheme="majorHAnsi" w:cstheme="majorHAnsi"/>
                <w:sz w:val="26"/>
                <w:szCs w:val="26"/>
                <w:lang w:val="pl-PL"/>
              </w:rPr>
            </w:pPr>
            <w:r w:rsidRPr="009B4472">
              <w:rPr>
                <w:rFonts w:asciiTheme="majorHAnsi" w:hAnsiTheme="majorHAnsi" w:cstheme="majorHAnsi"/>
                <w:sz w:val="26"/>
                <w:szCs w:val="26"/>
                <w:lang w:val="pl-PL"/>
              </w:rPr>
              <w:t>- Tham gia tổng kiểm tra công tác phổ cập xóa mù của 14 phường và công tác phổ cập giáo dục mầm non trẻ 5 tuổi của Thành phố.</w:t>
            </w:r>
          </w:p>
          <w:p w:rsidR="00C30560" w:rsidRPr="00C30560" w:rsidRDefault="00F558EB" w:rsidP="005D645B">
            <w:pPr>
              <w:ind w:firstLine="720"/>
              <w:jc w:val="both"/>
              <w:rPr>
                <w:rFonts w:asciiTheme="majorHAnsi" w:hAnsiTheme="majorHAnsi" w:cstheme="majorHAnsi"/>
                <w:sz w:val="26"/>
                <w:szCs w:val="26"/>
                <w:lang w:val="pt-BR"/>
              </w:rPr>
            </w:pPr>
            <w:r w:rsidRPr="009B4472">
              <w:rPr>
                <w:rFonts w:asciiTheme="majorHAnsi" w:hAnsiTheme="majorHAnsi" w:cstheme="majorHAnsi"/>
                <w:sz w:val="26"/>
                <w:szCs w:val="26"/>
                <w:lang w:val="pt-BR"/>
              </w:rPr>
              <w:t xml:space="preserve">- </w:t>
            </w:r>
            <w:r w:rsidRPr="009B4472">
              <w:rPr>
                <w:rFonts w:asciiTheme="majorHAnsi" w:hAnsiTheme="majorHAnsi" w:cstheme="majorHAnsi"/>
                <w:sz w:val="26"/>
                <w:szCs w:val="26"/>
                <w:lang w:val="pl-PL"/>
              </w:rPr>
              <w:t>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9B4472">
              <w:rPr>
                <w:rFonts w:asciiTheme="majorHAnsi" w:hAnsiTheme="majorHAnsi" w:cstheme="majorHAnsi"/>
                <w:sz w:val="26"/>
                <w:szCs w:val="26"/>
                <w:lang w:val="pt-BR"/>
              </w:rPr>
              <w:t xml:space="preserve"> Mầm non Thiên Ân</w:t>
            </w:r>
          </w:p>
        </w:tc>
      </w:tr>
      <w:tr w:rsidR="00C413A5" w:rsidRPr="00E952C8"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01/2020</w:t>
            </w:r>
          </w:p>
        </w:tc>
        <w:tc>
          <w:tcPr>
            <w:tcW w:w="8580" w:type="dxa"/>
            <w:tcBorders>
              <w:top w:val="single" w:sz="4" w:space="0" w:color="auto"/>
              <w:left w:val="single" w:sz="4" w:space="0" w:color="auto"/>
              <w:bottom w:val="single" w:sz="4" w:space="0" w:color="auto"/>
              <w:right w:val="single" w:sz="4" w:space="0" w:color="auto"/>
            </w:tcBorders>
          </w:tcPr>
          <w:p w:rsidR="00C413A5" w:rsidRPr="009B4472" w:rsidRDefault="00C413A5" w:rsidP="009965E8">
            <w:pPr>
              <w:jc w:val="both"/>
              <w:rPr>
                <w:rFonts w:asciiTheme="majorHAnsi" w:hAnsiTheme="majorHAnsi" w:cstheme="majorHAnsi"/>
                <w:sz w:val="26"/>
                <w:szCs w:val="26"/>
              </w:rPr>
            </w:pPr>
          </w:p>
          <w:p w:rsidR="00A00E08" w:rsidRPr="009B4472" w:rsidRDefault="00E72C6D" w:rsidP="009965E8">
            <w:pPr>
              <w:ind w:firstLine="720"/>
              <w:contextualSpacing/>
              <w:jc w:val="both"/>
              <w:rPr>
                <w:rFonts w:asciiTheme="majorHAnsi" w:hAnsiTheme="majorHAnsi" w:cstheme="majorHAnsi"/>
                <w:sz w:val="26"/>
                <w:szCs w:val="26"/>
              </w:rPr>
            </w:pPr>
            <w:r>
              <w:rPr>
                <w:rFonts w:asciiTheme="majorHAnsi" w:hAnsiTheme="majorHAnsi" w:cstheme="majorHAnsi"/>
                <w:sz w:val="26"/>
                <w:szCs w:val="26"/>
              </w:rPr>
              <w:t xml:space="preserve">- </w:t>
            </w:r>
            <w:r w:rsidR="00A00E08" w:rsidRPr="009B4472">
              <w:rPr>
                <w:rFonts w:asciiTheme="majorHAnsi" w:hAnsiTheme="majorHAnsi" w:cstheme="majorHAnsi"/>
                <w:sz w:val="26"/>
                <w:szCs w:val="26"/>
              </w:rPr>
              <w:t>Sơ kết học kỳ I.</w:t>
            </w:r>
          </w:p>
          <w:p w:rsidR="00A00E08" w:rsidRDefault="00A00E08"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rPr>
              <w:t>- Dự họp g</w:t>
            </w:r>
            <w:r w:rsidRPr="009B4472">
              <w:rPr>
                <w:rFonts w:asciiTheme="majorHAnsi" w:hAnsiTheme="majorHAnsi" w:cstheme="majorHAnsi"/>
                <w:sz w:val="26"/>
                <w:szCs w:val="26"/>
                <w:lang w:val="vi-VN"/>
              </w:rPr>
              <w:t xml:space="preserve">iao ban định kỳ lãnh đạo Phòng </w:t>
            </w:r>
            <w:r w:rsidRPr="009B4472">
              <w:rPr>
                <w:rFonts w:asciiTheme="majorHAnsi" w:hAnsiTheme="majorHAnsi" w:cstheme="majorHAnsi"/>
                <w:sz w:val="26"/>
                <w:szCs w:val="26"/>
              </w:rPr>
              <w:t>GD&amp;ĐT</w:t>
            </w:r>
            <w:r w:rsidRPr="009B4472">
              <w:rPr>
                <w:rFonts w:asciiTheme="majorHAnsi" w:hAnsiTheme="majorHAnsi" w:cstheme="majorHAnsi"/>
                <w:sz w:val="26"/>
                <w:szCs w:val="26"/>
                <w:lang w:val="vi-VN"/>
              </w:rPr>
              <w:t xml:space="preserve"> phụ trách </w:t>
            </w:r>
            <w:r w:rsidRPr="009B4472">
              <w:rPr>
                <w:rFonts w:asciiTheme="majorHAnsi" w:hAnsiTheme="majorHAnsi" w:cstheme="majorHAnsi"/>
                <w:sz w:val="26"/>
                <w:szCs w:val="26"/>
              </w:rPr>
              <w:t xml:space="preserve">MN của Sở Giáo dục </w:t>
            </w:r>
          </w:p>
          <w:p w:rsidR="00E72C6D" w:rsidRPr="009B4472" w:rsidRDefault="00E72C6D" w:rsidP="009965E8">
            <w:pPr>
              <w:ind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Pr="009B4472">
              <w:rPr>
                <w:rFonts w:asciiTheme="majorHAnsi" w:hAnsiTheme="majorHAnsi" w:cstheme="majorHAnsi"/>
                <w:sz w:val="26"/>
                <w:szCs w:val="26"/>
              </w:rPr>
              <w:t xml:space="preserve">Tham dự chuyên đề “Xây dựng môi trường giáo dục hoà nhập thân thiện – bình đẳng – chất lượng trong trường mầm non có trẻ học hoà nhập” </w:t>
            </w:r>
          </w:p>
          <w:p w:rsidR="00A00E08" w:rsidRPr="009B4472" w:rsidRDefault="00A00E08"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Kiểm tra công tác chăm sóc nuôi dưỡng trẻ mầm non.</w:t>
            </w:r>
          </w:p>
          <w:p w:rsidR="00A00E08" w:rsidRPr="009B4472" w:rsidRDefault="00A00E08"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Kiểm tra các trường Mầm non theo kế hoạch. </w:t>
            </w:r>
          </w:p>
          <w:p w:rsidR="00A00E08" w:rsidRPr="009B4472" w:rsidRDefault="00A00E08"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Pr="009B4472">
              <w:rPr>
                <w:rFonts w:asciiTheme="majorHAnsi" w:hAnsiTheme="majorHAnsi" w:cstheme="majorHAnsi"/>
                <w:sz w:val="26"/>
                <w:szCs w:val="26"/>
                <w:lang w:val="vi-VN"/>
              </w:rPr>
              <w:t xml:space="preserve">Kiểm tra việc thực hiện </w:t>
            </w:r>
            <w:r w:rsidRPr="009B4472">
              <w:rPr>
                <w:rFonts w:asciiTheme="majorHAnsi" w:hAnsiTheme="majorHAnsi" w:cstheme="majorHAnsi"/>
                <w:sz w:val="26"/>
                <w:szCs w:val="26"/>
              </w:rPr>
              <w:t>chuyên đề:</w:t>
            </w:r>
            <w:r w:rsidRPr="009B4472">
              <w:rPr>
                <w:rFonts w:asciiTheme="majorHAnsi" w:hAnsiTheme="majorHAnsi" w:cstheme="majorHAnsi"/>
                <w:sz w:val="26"/>
                <w:szCs w:val="26"/>
                <w:lang w:val="vi-VN"/>
              </w:rPr>
              <w:t>“</w:t>
            </w:r>
            <w:r w:rsidRPr="009B4472">
              <w:rPr>
                <w:rFonts w:asciiTheme="majorHAnsi" w:hAnsiTheme="majorHAnsi" w:cstheme="majorHAnsi"/>
                <w:sz w:val="26"/>
                <w:szCs w:val="26"/>
              </w:rPr>
              <w:t xml:space="preserve"> T</w:t>
            </w:r>
            <w:r w:rsidRPr="009B4472">
              <w:rPr>
                <w:rFonts w:asciiTheme="majorHAnsi" w:hAnsiTheme="majorHAnsi" w:cstheme="majorHAnsi"/>
                <w:sz w:val="26"/>
                <w:szCs w:val="26"/>
                <w:lang w:val="vi-VN"/>
              </w:rPr>
              <w:t xml:space="preserve">ổ chức </w:t>
            </w:r>
            <w:r w:rsidRPr="009B4472">
              <w:rPr>
                <w:rFonts w:asciiTheme="majorHAnsi" w:hAnsiTheme="majorHAnsi" w:cstheme="majorHAnsi"/>
                <w:sz w:val="26"/>
                <w:szCs w:val="26"/>
              </w:rPr>
              <w:t xml:space="preserve">các </w:t>
            </w:r>
            <w:r w:rsidRPr="009B4472">
              <w:rPr>
                <w:rFonts w:asciiTheme="majorHAnsi" w:hAnsiTheme="majorHAnsi" w:cstheme="majorHAnsi"/>
                <w:sz w:val="26"/>
                <w:szCs w:val="26"/>
                <w:lang w:val="vi-VN"/>
              </w:rPr>
              <w:t xml:space="preserve">hoạt động </w:t>
            </w:r>
            <w:r w:rsidRPr="009B4472">
              <w:rPr>
                <w:rFonts w:asciiTheme="majorHAnsi" w:hAnsiTheme="majorHAnsi" w:cstheme="majorHAnsi"/>
                <w:sz w:val="26"/>
                <w:szCs w:val="26"/>
              </w:rPr>
              <w:t xml:space="preserve">phát triển </w:t>
            </w:r>
            <w:r w:rsidRPr="009B4472">
              <w:rPr>
                <w:rFonts w:asciiTheme="majorHAnsi" w:hAnsiTheme="majorHAnsi" w:cstheme="majorHAnsi"/>
                <w:sz w:val="26"/>
                <w:szCs w:val="26"/>
              </w:rPr>
              <w:lastRenderedPageBreak/>
              <w:t>tình cảm và kỹ năng xã hội cho trẻ</w:t>
            </w:r>
            <w:r w:rsidRPr="009B4472">
              <w:rPr>
                <w:rFonts w:asciiTheme="majorHAnsi" w:hAnsiTheme="majorHAnsi" w:cstheme="majorHAnsi"/>
                <w:sz w:val="26"/>
                <w:szCs w:val="26"/>
                <w:lang w:val="vi-VN"/>
              </w:rPr>
              <w:t>”.</w:t>
            </w:r>
          </w:p>
          <w:p w:rsidR="00A00E08" w:rsidRPr="009B4472" w:rsidRDefault="00A00E08" w:rsidP="00D91544">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Họp </w:t>
            </w:r>
            <w:r w:rsidR="00C30560">
              <w:rPr>
                <w:rFonts w:asciiTheme="majorHAnsi" w:hAnsiTheme="majorHAnsi" w:cstheme="majorHAnsi"/>
                <w:sz w:val="26"/>
                <w:szCs w:val="26"/>
              </w:rPr>
              <w:t>chuyên môn chăm sóc giáo dục</w:t>
            </w:r>
            <w:r w:rsidRPr="009B4472">
              <w:rPr>
                <w:rFonts w:asciiTheme="majorHAnsi" w:hAnsiTheme="majorHAnsi" w:cstheme="majorHAnsi"/>
                <w:sz w:val="26"/>
                <w:szCs w:val="26"/>
              </w:rPr>
              <w:t xml:space="preserve"> (Lần 2).</w:t>
            </w:r>
          </w:p>
          <w:p w:rsidR="00A00E08" w:rsidRPr="009B4472" w:rsidRDefault="00A00E08" w:rsidP="009965E8">
            <w:pPr>
              <w:tabs>
                <w:tab w:val="left" w:pos="180"/>
              </w:tabs>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Pr="009B4472">
              <w:rPr>
                <w:rFonts w:asciiTheme="majorHAnsi" w:hAnsiTheme="majorHAnsi" w:cstheme="majorHAnsi"/>
                <w:sz w:val="26"/>
                <w:szCs w:val="26"/>
                <w:lang w:val="pl-PL"/>
              </w:rPr>
              <w:t>Thành lập đoàn ĐGN của quận thực hiện công tác</w:t>
            </w:r>
            <w:r w:rsidRPr="009B4472">
              <w:rPr>
                <w:rFonts w:asciiTheme="majorHAnsi" w:hAnsiTheme="majorHAnsi" w:cstheme="majorHAnsi"/>
                <w:sz w:val="26"/>
                <w:szCs w:val="26"/>
              </w:rPr>
              <w:t xml:space="preserve"> kiểm định chất lượng trường Mầm Non Phát Triển Châu Á</w:t>
            </w:r>
          </w:p>
          <w:p w:rsidR="009965E8" w:rsidRDefault="00A00E08"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rPr>
              <w:t>- Kiểm tra môi trường vệ sinh nhóm lớp, chất lượng bữa ăn của trẻ.</w:t>
            </w:r>
          </w:p>
          <w:p w:rsidR="00A00E08" w:rsidRPr="009B4472" w:rsidRDefault="009965E8" w:rsidP="009965E8">
            <w:pPr>
              <w:ind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00D91544" w:rsidRPr="00C30560">
              <w:rPr>
                <w:rFonts w:asciiTheme="majorHAnsi" w:hAnsiTheme="majorHAnsi" w:cstheme="majorHAnsi"/>
                <w:sz w:val="26"/>
                <w:szCs w:val="26"/>
                <w:lang w:val="pt-BR"/>
              </w:rPr>
              <w:t>Họp giao ban Hiệu trưởng các trường MN và nhóm, lớp độc lập tư thục.</w:t>
            </w:r>
          </w:p>
        </w:tc>
      </w:tr>
      <w:tr w:rsidR="00C413A5" w:rsidRPr="002D106A"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lang w:val="vi-VN"/>
              </w:rPr>
            </w:pPr>
            <w:r w:rsidRPr="009B4472">
              <w:rPr>
                <w:rFonts w:asciiTheme="majorHAnsi" w:hAnsiTheme="majorHAnsi" w:cstheme="majorHAnsi"/>
                <w:b/>
                <w:sz w:val="26"/>
                <w:szCs w:val="26"/>
              </w:rPr>
              <w:lastRenderedPageBreak/>
              <w:t>Tháng 02/2020</w:t>
            </w:r>
          </w:p>
        </w:tc>
        <w:tc>
          <w:tcPr>
            <w:tcW w:w="8580" w:type="dxa"/>
            <w:tcBorders>
              <w:top w:val="single" w:sz="4" w:space="0" w:color="auto"/>
              <w:left w:val="single" w:sz="4" w:space="0" w:color="auto"/>
              <w:bottom w:val="single" w:sz="4" w:space="0" w:color="auto"/>
              <w:right w:val="single" w:sz="4" w:space="0" w:color="auto"/>
            </w:tcBorders>
          </w:tcPr>
          <w:p w:rsidR="009965E8" w:rsidRPr="0049246C" w:rsidRDefault="009965E8" w:rsidP="009965E8">
            <w:pPr>
              <w:ind w:firstLine="720"/>
              <w:jc w:val="both"/>
              <w:rPr>
                <w:rFonts w:asciiTheme="majorHAnsi" w:hAnsiTheme="majorHAnsi" w:cstheme="majorHAnsi"/>
                <w:sz w:val="26"/>
                <w:szCs w:val="26"/>
                <w:lang w:val="vi-VN"/>
              </w:rPr>
            </w:pPr>
          </w:p>
          <w:p w:rsidR="00DF4331" w:rsidRPr="009B4472" w:rsidRDefault="00C413A5" w:rsidP="009965E8">
            <w:pPr>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00DF4331" w:rsidRPr="009B4472">
              <w:rPr>
                <w:rFonts w:asciiTheme="majorHAnsi" w:hAnsiTheme="majorHAnsi" w:cstheme="majorHAnsi"/>
                <w:sz w:val="26"/>
                <w:szCs w:val="26"/>
                <w:lang w:val="vi-VN"/>
              </w:rPr>
              <w:t>Kiểm tra các cơ sở mầm non ngoài công lập.</w:t>
            </w:r>
          </w:p>
          <w:p w:rsidR="00DF4331" w:rsidRPr="009B4472" w:rsidRDefault="00DF4331" w:rsidP="009965E8">
            <w:pPr>
              <w:tabs>
                <w:tab w:val="left" w:pos="180"/>
              </w:tabs>
              <w:ind w:firstLine="720"/>
              <w:contextualSpacing/>
              <w:jc w:val="both"/>
              <w:rPr>
                <w:rFonts w:asciiTheme="majorHAnsi" w:hAnsiTheme="majorHAnsi" w:cstheme="majorHAnsi"/>
                <w:color w:val="FF0000"/>
                <w:sz w:val="26"/>
                <w:szCs w:val="26"/>
                <w:lang w:val="vi-VN"/>
              </w:rPr>
            </w:pPr>
            <w:r w:rsidRPr="009B4472">
              <w:rPr>
                <w:rFonts w:asciiTheme="majorHAnsi" w:hAnsiTheme="majorHAnsi" w:cstheme="majorHAnsi"/>
                <w:sz w:val="26"/>
                <w:szCs w:val="26"/>
                <w:lang w:val="vi-VN"/>
              </w:rPr>
              <w:t>- Kiểm tra việc thực hiện chuyên đề:“ Đổi mới tổ chức hoạt động phát triển nhận thức trong trường mầm non”; “Tổ chức giờ ăn cho trẻ”.</w:t>
            </w:r>
          </w:p>
          <w:p w:rsidR="00DF4331" w:rsidRPr="009B4472" w:rsidRDefault="00DF4331" w:rsidP="009965E8">
            <w:pPr>
              <w:tabs>
                <w:tab w:val="left" w:pos="180"/>
              </w:tabs>
              <w:ind w:firstLine="720"/>
              <w:contextualSpacing/>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Kiểm tra trường MN nhận trẻ khuyết tật học hòa nhập.</w:t>
            </w:r>
          </w:p>
          <w:p w:rsidR="00DF4331" w:rsidRPr="009B4472" w:rsidRDefault="00DF4331" w:rsidP="009965E8">
            <w:pPr>
              <w:tabs>
                <w:tab w:val="left" w:pos="180"/>
              </w:tabs>
              <w:ind w:firstLine="720"/>
              <w:contextualSpacing/>
              <w:jc w:val="both"/>
              <w:rPr>
                <w:rFonts w:asciiTheme="majorHAnsi" w:hAnsiTheme="majorHAnsi" w:cstheme="majorHAnsi"/>
                <w:spacing w:val="-4"/>
                <w:sz w:val="26"/>
                <w:szCs w:val="26"/>
                <w:lang w:val="vi-VN"/>
              </w:rPr>
            </w:pPr>
            <w:r w:rsidRPr="009B4472">
              <w:rPr>
                <w:rFonts w:asciiTheme="majorHAnsi" w:hAnsiTheme="majorHAnsi" w:cstheme="majorHAnsi"/>
                <w:spacing w:val="-4"/>
                <w:sz w:val="26"/>
                <w:szCs w:val="26"/>
                <w:lang w:val="vi-VN"/>
              </w:rPr>
              <w:t>- Kiểm tra công tác đảm bảo an toàn cho trẻ trong trường mầm non.</w:t>
            </w:r>
          </w:p>
          <w:p w:rsidR="00DF4331" w:rsidRPr="009B4472" w:rsidRDefault="00D91544" w:rsidP="009965E8">
            <w:pPr>
              <w:tabs>
                <w:tab w:val="left" w:pos="180"/>
              </w:tabs>
              <w:ind w:firstLine="720"/>
              <w:contextualSpacing/>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Kiểm tra các trường </w:t>
            </w:r>
            <w:r w:rsidRPr="00D91544">
              <w:rPr>
                <w:rFonts w:asciiTheme="majorHAnsi" w:hAnsiTheme="majorHAnsi" w:cstheme="majorHAnsi"/>
                <w:sz w:val="26"/>
                <w:szCs w:val="26"/>
                <w:lang w:val="vi-VN"/>
              </w:rPr>
              <w:t>m</w:t>
            </w:r>
            <w:r w:rsidR="00DF4331" w:rsidRPr="009B4472">
              <w:rPr>
                <w:rFonts w:asciiTheme="majorHAnsi" w:hAnsiTheme="majorHAnsi" w:cstheme="majorHAnsi"/>
                <w:sz w:val="26"/>
                <w:szCs w:val="26"/>
                <w:lang w:val="vi-VN"/>
              </w:rPr>
              <w:t>ầm non theo kế hoạch.</w:t>
            </w:r>
          </w:p>
          <w:p w:rsidR="00DF4331" w:rsidRPr="009B4472" w:rsidRDefault="00BB3BE4" w:rsidP="009965E8">
            <w:pPr>
              <w:tabs>
                <w:tab w:val="left" w:pos="180"/>
              </w:tabs>
              <w:ind w:firstLine="720"/>
              <w:contextualSpacing/>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Tổ chức hội thi vận động</w:t>
            </w:r>
            <w:r w:rsidR="00DF4331" w:rsidRPr="009B4472">
              <w:rPr>
                <w:rFonts w:asciiTheme="majorHAnsi" w:hAnsiTheme="majorHAnsi" w:cstheme="majorHAnsi"/>
                <w:sz w:val="26"/>
                <w:szCs w:val="26"/>
                <w:lang w:val="vi-VN"/>
              </w:rPr>
              <w:t xml:space="preserve"> cấp Quận.</w:t>
            </w:r>
          </w:p>
          <w:p w:rsidR="00DF4331" w:rsidRPr="009B4472" w:rsidRDefault="00E72C6D" w:rsidP="009965E8">
            <w:pPr>
              <w:tabs>
                <w:tab w:val="left" w:pos="180"/>
              </w:tabs>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E72C6D">
              <w:rPr>
                <w:rFonts w:asciiTheme="majorHAnsi" w:hAnsiTheme="majorHAnsi" w:cstheme="majorHAnsi"/>
                <w:sz w:val="26"/>
                <w:szCs w:val="26"/>
                <w:lang w:val="vi-VN"/>
              </w:rPr>
              <w:t xml:space="preserve"> </w:t>
            </w:r>
            <w:r w:rsidR="00BB3BE4" w:rsidRPr="009B4472">
              <w:rPr>
                <w:rFonts w:asciiTheme="majorHAnsi" w:hAnsiTheme="majorHAnsi" w:cstheme="majorHAnsi"/>
                <w:sz w:val="26"/>
                <w:szCs w:val="26"/>
                <w:lang w:val="pl-PL"/>
              </w:rPr>
              <w:t>Thành lập đoàn ĐGN của quận</w:t>
            </w:r>
            <w:r>
              <w:rPr>
                <w:rFonts w:asciiTheme="majorHAnsi" w:hAnsiTheme="majorHAnsi" w:cstheme="majorHAnsi"/>
                <w:sz w:val="26"/>
                <w:szCs w:val="26"/>
                <w:lang w:val="pl-PL"/>
              </w:rPr>
              <w:t xml:space="preserve"> thực hiện công tác</w:t>
            </w:r>
            <w:r w:rsidR="00DF4331" w:rsidRPr="009B4472">
              <w:rPr>
                <w:rFonts w:asciiTheme="majorHAnsi" w:hAnsiTheme="majorHAnsi" w:cstheme="majorHAnsi"/>
                <w:sz w:val="26"/>
                <w:szCs w:val="26"/>
                <w:lang w:val="vi-VN"/>
              </w:rPr>
              <w:t xml:space="preserve"> kiểm định chất lượng trường Mầm non Quốc tế Thành Phố Tuổi Thơ</w:t>
            </w:r>
          </w:p>
          <w:p w:rsidR="00C413A5" w:rsidRPr="0049246C" w:rsidRDefault="00DF4331" w:rsidP="005D645B">
            <w:pPr>
              <w:tabs>
                <w:tab w:val="left" w:pos="180"/>
              </w:tabs>
              <w:ind w:firstLine="720"/>
              <w:jc w:val="both"/>
              <w:rPr>
                <w:rFonts w:asciiTheme="majorHAnsi" w:hAnsiTheme="majorHAnsi" w:cstheme="majorHAnsi"/>
                <w:sz w:val="26"/>
                <w:szCs w:val="26"/>
                <w:lang w:val="vi-VN"/>
              </w:rPr>
            </w:pPr>
            <w:r w:rsidRPr="009B4472">
              <w:rPr>
                <w:rFonts w:asciiTheme="majorHAnsi" w:hAnsiTheme="majorHAnsi" w:cstheme="majorHAnsi"/>
                <w:spacing w:val="-2"/>
                <w:sz w:val="26"/>
                <w:szCs w:val="26"/>
                <w:lang w:val="vi-VN"/>
              </w:rPr>
              <w:t>- Tham dự</w:t>
            </w:r>
            <w:r w:rsidR="00C413A5" w:rsidRPr="009B4472">
              <w:rPr>
                <w:rFonts w:asciiTheme="majorHAnsi" w:hAnsiTheme="majorHAnsi" w:cstheme="majorHAnsi"/>
                <w:spacing w:val="-2"/>
                <w:sz w:val="26"/>
                <w:szCs w:val="26"/>
                <w:lang w:val="vi-VN"/>
              </w:rPr>
              <w:t xml:space="preserve"> chuyên đề “Xây dựng môi trường thiên nhiên trong tổ chức hoạt động và tăng cường vận động cho trẻ” tại quận Tân Bình.</w:t>
            </w:r>
          </w:p>
        </w:tc>
      </w:tr>
      <w:tr w:rsidR="00C413A5" w:rsidRPr="002D106A" w:rsidTr="004D7B96">
        <w:tc>
          <w:tcPr>
            <w:tcW w:w="1440" w:type="dxa"/>
            <w:tcBorders>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lang w:val="vi-VN"/>
              </w:rPr>
            </w:pPr>
            <w:r w:rsidRPr="009B4472">
              <w:rPr>
                <w:rFonts w:asciiTheme="majorHAnsi" w:hAnsiTheme="majorHAnsi" w:cstheme="majorHAnsi"/>
                <w:b/>
                <w:sz w:val="26"/>
                <w:szCs w:val="26"/>
              </w:rPr>
              <w:t>Tháng 3/2020</w:t>
            </w:r>
          </w:p>
        </w:tc>
        <w:tc>
          <w:tcPr>
            <w:tcW w:w="8580" w:type="dxa"/>
            <w:tcBorders>
              <w:top w:val="single" w:sz="4" w:space="0" w:color="auto"/>
              <w:left w:val="single" w:sz="4" w:space="0" w:color="auto"/>
              <w:bottom w:val="single" w:sz="4" w:space="0" w:color="auto"/>
              <w:right w:val="single" w:sz="4" w:space="0" w:color="auto"/>
            </w:tcBorders>
          </w:tcPr>
          <w:p w:rsidR="00C24310" w:rsidRPr="0049246C" w:rsidRDefault="00C24310" w:rsidP="00D91544">
            <w:pPr>
              <w:contextualSpacing/>
              <w:jc w:val="both"/>
              <w:rPr>
                <w:rFonts w:asciiTheme="majorHAnsi" w:hAnsiTheme="majorHAnsi" w:cstheme="majorHAnsi"/>
                <w:sz w:val="26"/>
                <w:szCs w:val="26"/>
                <w:lang w:val="vi-VN"/>
              </w:rPr>
            </w:pPr>
          </w:p>
          <w:p w:rsidR="00C24310" w:rsidRPr="009B4472" w:rsidRDefault="00C24310" w:rsidP="009965E8">
            <w:pPr>
              <w:tabs>
                <w:tab w:val="left" w:pos="180"/>
              </w:tabs>
              <w:ind w:firstLine="720"/>
              <w:contextualSpacing/>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Pr="009B4472">
              <w:rPr>
                <w:rFonts w:asciiTheme="majorHAnsi" w:hAnsiTheme="majorHAnsi" w:cstheme="majorHAnsi"/>
                <w:sz w:val="26"/>
                <w:szCs w:val="26"/>
                <w:lang w:val="pl-PL"/>
              </w:rPr>
              <w:t>Thành lập đoàn ĐGN của quận</w:t>
            </w:r>
            <w:r w:rsidR="00E72C6D">
              <w:rPr>
                <w:rFonts w:asciiTheme="majorHAnsi" w:hAnsiTheme="majorHAnsi" w:cstheme="majorHAnsi"/>
                <w:sz w:val="26"/>
                <w:szCs w:val="26"/>
                <w:lang w:val="pl-PL"/>
              </w:rPr>
              <w:t xml:space="preserve"> thực hiện công tác</w:t>
            </w:r>
            <w:r w:rsidRPr="009B4472">
              <w:rPr>
                <w:rFonts w:asciiTheme="majorHAnsi" w:hAnsiTheme="majorHAnsi" w:cstheme="majorHAnsi"/>
                <w:sz w:val="26"/>
                <w:szCs w:val="26"/>
                <w:lang w:val="vi-VN"/>
              </w:rPr>
              <w:t xml:space="preserve"> kiểm định chất lượng trường Mầm non Ngôi Nhà Trẻ Thơ</w:t>
            </w:r>
          </w:p>
          <w:p w:rsidR="00C24310" w:rsidRPr="0049246C" w:rsidRDefault="00C24310" w:rsidP="009965E8">
            <w:pPr>
              <w:ind w:firstLine="720"/>
              <w:contextualSpacing/>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Hướng dẫn viên thực hiện kiểm tra hoạt động các nhóm trẻ gia đình (Lần 3).</w:t>
            </w:r>
          </w:p>
          <w:p w:rsidR="00D91544" w:rsidRPr="009B4472" w:rsidRDefault="00D91544" w:rsidP="00D91544">
            <w:pPr>
              <w:tabs>
                <w:tab w:val="left" w:pos="180"/>
              </w:tabs>
              <w:ind w:firstLine="720"/>
              <w:contextualSpacing/>
              <w:jc w:val="both"/>
              <w:rPr>
                <w:rFonts w:asciiTheme="majorHAnsi" w:hAnsiTheme="majorHAnsi" w:cstheme="majorHAnsi"/>
                <w:spacing w:val="-4"/>
                <w:sz w:val="26"/>
                <w:szCs w:val="26"/>
                <w:lang w:val="vi-VN"/>
              </w:rPr>
            </w:pPr>
            <w:r w:rsidRPr="0049246C">
              <w:rPr>
                <w:rFonts w:asciiTheme="majorHAnsi" w:hAnsiTheme="majorHAnsi" w:cstheme="majorHAnsi"/>
                <w:spacing w:val="-4"/>
                <w:sz w:val="26"/>
                <w:szCs w:val="26"/>
                <w:lang w:val="vi-VN"/>
              </w:rPr>
              <w:t xml:space="preserve">- </w:t>
            </w:r>
            <w:r w:rsidRPr="009B4472">
              <w:rPr>
                <w:rFonts w:asciiTheme="majorHAnsi" w:hAnsiTheme="majorHAnsi" w:cstheme="majorHAnsi"/>
                <w:spacing w:val="-4"/>
                <w:sz w:val="26"/>
                <w:szCs w:val="26"/>
                <w:lang w:val="vi-VN"/>
              </w:rPr>
              <w:t>Kiểm tra công tác đảm bảo an toàn cho trẻ trong trường mầm non.</w:t>
            </w:r>
          </w:p>
          <w:p w:rsidR="00D91544" w:rsidRPr="0049246C" w:rsidRDefault="00D91544" w:rsidP="00D91544">
            <w:pPr>
              <w:tabs>
                <w:tab w:val="left" w:pos="180"/>
              </w:tabs>
              <w:ind w:firstLine="720"/>
              <w:contextualSpacing/>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Kiểm tra các trường </w:t>
            </w:r>
            <w:r w:rsidRPr="00D91544">
              <w:rPr>
                <w:rFonts w:asciiTheme="majorHAnsi" w:hAnsiTheme="majorHAnsi" w:cstheme="majorHAnsi"/>
                <w:sz w:val="26"/>
                <w:szCs w:val="26"/>
                <w:lang w:val="vi-VN"/>
              </w:rPr>
              <w:t>m</w:t>
            </w:r>
            <w:r w:rsidRPr="009B4472">
              <w:rPr>
                <w:rFonts w:asciiTheme="majorHAnsi" w:hAnsiTheme="majorHAnsi" w:cstheme="majorHAnsi"/>
                <w:sz w:val="26"/>
                <w:szCs w:val="26"/>
                <w:lang w:val="vi-VN"/>
              </w:rPr>
              <w:t>ầm non theo kế hoạch.</w:t>
            </w:r>
          </w:p>
          <w:p w:rsidR="00C413A5" w:rsidRPr="005D645B" w:rsidRDefault="005D645B" w:rsidP="005D645B">
            <w:pPr>
              <w:ind w:firstLine="720"/>
              <w:contextualSpacing/>
              <w:jc w:val="both"/>
              <w:rPr>
                <w:rFonts w:asciiTheme="majorHAnsi" w:hAnsiTheme="majorHAnsi" w:cstheme="majorHAnsi"/>
                <w:sz w:val="26"/>
                <w:szCs w:val="26"/>
                <w:lang w:val="pl-PL"/>
              </w:rPr>
            </w:pPr>
            <w:r>
              <w:rPr>
                <w:rFonts w:asciiTheme="majorHAnsi" w:hAnsiTheme="majorHAnsi" w:cstheme="majorHAnsi"/>
                <w:sz w:val="26"/>
                <w:szCs w:val="26"/>
                <w:lang w:val="pl-PL"/>
              </w:rPr>
              <w:t>- Kiểm tra công tác ngoại khoá các trường mầm non.</w:t>
            </w:r>
          </w:p>
        </w:tc>
      </w:tr>
      <w:tr w:rsidR="00C413A5" w:rsidRPr="002D106A" w:rsidTr="004D7B96">
        <w:tc>
          <w:tcPr>
            <w:tcW w:w="1440" w:type="dxa"/>
            <w:tcBorders>
              <w:top w:val="single" w:sz="4" w:space="0" w:color="auto"/>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4/2020</w:t>
            </w:r>
          </w:p>
        </w:tc>
        <w:tc>
          <w:tcPr>
            <w:tcW w:w="8580" w:type="dxa"/>
            <w:tcBorders>
              <w:top w:val="single" w:sz="4" w:space="0" w:color="auto"/>
              <w:left w:val="single" w:sz="4" w:space="0" w:color="auto"/>
              <w:bottom w:val="single" w:sz="4" w:space="0" w:color="auto"/>
              <w:right w:val="single" w:sz="4" w:space="0" w:color="auto"/>
            </w:tcBorders>
          </w:tcPr>
          <w:p w:rsidR="00C30560" w:rsidRDefault="00C30560" w:rsidP="009965E8">
            <w:pPr>
              <w:ind w:firstLine="720"/>
              <w:jc w:val="both"/>
              <w:rPr>
                <w:rFonts w:asciiTheme="majorHAnsi" w:hAnsiTheme="majorHAnsi" w:cstheme="majorHAnsi"/>
                <w:sz w:val="26"/>
                <w:szCs w:val="26"/>
              </w:rPr>
            </w:pPr>
          </w:p>
          <w:p w:rsidR="00E856B6" w:rsidRPr="009B4472" w:rsidRDefault="00C413A5"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lang w:val="vi-VN"/>
              </w:rPr>
              <w:t xml:space="preserve">- </w:t>
            </w:r>
            <w:r w:rsidR="00E856B6" w:rsidRPr="009B4472">
              <w:rPr>
                <w:rFonts w:asciiTheme="majorHAnsi" w:hAnsiTheme="majorHAnsi" w:cstheme="majorHAnsi"/>
                <w:sz w:val="26"/>
                <w:szCs w:val="26"/>
              </w:rPr>
              <w:t>Dự họp g</w:t>
            </w:r>
            <w:r w:rsidR="00E856B6" w:rsidRPr="009B4472">
              <w:rPr>
                <w:rFonts w:asciiTheme="majorHAnsi" w:hAnsiTheme="majorHAnsi" w:cstheme="majorHAnsi"/>
                <w:sz w:val="26"/>
                <w:szCs w:val="26"/>
                <w:lang w:val="vi-VN"/>
              </w:rPr>
              <w:t xml:space="preserve">iao ban định kỳ lãnh đạo Phòng </w:t>
            </w:r>
            <w:r w:rsidR="00E856B6" w:rsidRPr="009B4472">
              <w:rPr>
                <w:rFonts w:asciiTheme="majorHAnsi" w:hAnsiTheme="majorHAnsi" w:cstheme="majorHAnsi"/>
                <w:sz w:val="26"/>
                <w:szCs w:val="26"/>
              </w:rPr>
              <w:t>GD&amp;ĐT</w:t>
            </w:r>
            <w:r w:rsidR="00E856B6" w:rsidRPr="009B4472">
              <w:rPr>
                <w:rFonts w:asciiTheme="majorHAnsi" w:hAnsiTheme="majorHAnsi" w:cstheme="majorHAnsi"/>
                <w:sz w:val="26"/>
                <w:szCs w:val="26"/>
                <w:lang w:val="vi-VN"/>
              </w:rPr>
              <w:t xml:space="preserve"> phụ trách </w:t>
            </w:r>
            <w:r w:rsidR="00E856B6" w:rsidRPr="009B4472">
              <w:rPr>
                <w:rFonts w:asciiTheme="majorHAnsi" w:hAnsiTheme="majorHAnsi" w:cstheme="majorHAnsi"/>
                <w:sz w:val="26"/>
                <w:szCs w:val="26"/>
              </w:rPr>
              <w:t xml:space="preserve">MN của Sở Giáo dục </w:t>
            </w:r>
          </w:p>
          <w:p w:rsidR="00E856B6" w:rsidRPr="009B4472" w:rsidRDefault="00E856B6"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Đi cơ sở nắm tình hình kết quả thực hiện các chuyên đề.</w:t>
            </w:r>
          </w:p>
          <w:p w:rsidR="00E856B6" w:rsidRPr="009B4472" w:rsidRDefault="00E856B6"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Hướng dẫn và thực hiện báo cáo tổng kết năm học.</w:t>
            </w:r>
          </w:p>
          <w:p w:rsidR="00E856B6" w:rsidRPr="009B4472" w:rsidRDefault="00E856B6"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Tổng hợp số liệu, báo cáo kết quả thực hiện các chuyên đề trọng tâm năm học về Sở Giáo dục.</w:t>
            </w:r>
          </w:p>
          <w:p w:rsidR="00E856B6" w:rsidRPr="009B4472" w:rsidRDefault="00E856B6" w:rsidP="009965E8">
            <w:pPr>
              <w:ind w:firstLine="720"/>
              <w:jc w:val="both"/>
              <w:rPr>
                <w:rFonts w:asciiTheme="majorHAnsi" w:hAnsiTheme="majorHAnsi" w:cstheme="majorHAnsi"/>
                <w:sz w:val="26"/>
                <w:szCs w:val="26"/>
              </w:rPr>
            </w:pPr>
            <w:r w:rsidRPr="009B4472">
              <w:rPr>
                <w:rFonts w:asciiTheme="majorHAnsi" w:hAnsiTheme="majorHAnsi" w:cstheme="majorHAnsi"/>
                <w:sz w:val="26"/>
                <w:szCs w:val="26"/>
              </w:rPr>
              <w:t>- Kiểm tra hồ sơ lưu trữ sổ sách bán trú.</w:t>
            </w:r>
          </w:p>
          <w:p w:rsidR="00C413A5" w:rsidRPr="009B4472" w:rsidRDefault="00E856B6" w:rsidP="009965E8">
            <w:pPr>
              <w:ind w:firstLine="720"/>
              <w:jc w:val="both"/>
              <w:rPr>
                <w:rFonts w:asciiTheme="majorHAnsi" w:hAnsiTheme="majorHAnsi" w:cstheme="majorHAnsi"/>
                <w:color w:val="0000FF"/>
                <w:sz w:val="26"/>
                <w:szCs w:val="26"/>
                <w:lang w:val="nb-NO"/>
              </w:rPr>
            </w:pPr>
            <w:r w:rsidRPr="009B4472">
              <w:rPr>
                <w:rFonts w:asciiTheme="majorHAnsi" w:hAnsiTheme="majorHAnsi" w:cstheme="majorHAnsi"/>
                <w:sz w:val="26"/>
                <w:szCs w:val="26"/>
              </w:rPr>
              <w:t xml:space="preserve">- </w:t>
            </w:r>
            <w:r w:rsidR="00D91544" w:rsidRPr="009B4472">
              <w:rPr>
                <w:rFonts w:asciiTheme="majorHAnsi" w:hAnsiTheme="majorHAnsi" w:cstheme="majorHAnsi"/>
                <w:sz w:val="26"/>
                <w:szCs w:val="26"/>
              </w:rPr>
              <w:t xml:space="preserve">Họp </w:t>
            </w:r>
            <w:r w:rsidR="00D91544">
              <w:rPr>
                <w:rFonts w:asciiTheme="majorHAnsi" w:hAnsiTheme="majorHAnsi" w:cstheme="majorHAnsi"/>
                <w:sz w:val="26"/>
                <w:szCs w:val="26"/>
              </w:rPr>
              <w:t>giao ban Hiệu trưởng các trường MN và nhóm, lớp độc lập tư thục.</w:t>
            </w:r>
          </w:p>
          <w:p w:rsidR="00C413A5" w:rsidRPr="009B4472" w:rsidRDefault="00E856B6" w:rsidP="009965E8">
            <w:pPr>
              <w:tabs>
                <w:tab w:val="left" w:pos="180"/>
              </w:tabs>
              <w:ind w:firstLine="720"/>
              <w:jc w:val="both"/>
              <w:rPr>
                <w:rFonts w:asciiTheme="majorHAnsi" w:hAnsiTheme="majorHAnsi" w:cstheme="majorHAnsi"/>
                <w:sz w:val="26"/>
                <w:szCs w:val="26"/>
                <w:lang w:val="nb-NO"/>
              </w:rPr>
            </w:pPr>
            <w:r w:rsidRPr="009B4472">
              <w:rPr>
                <w:rFonts w:asciiTheme="majorHAnsi" w:hAnsiTheme="majorHAnsi" w:cstheme="majorHAnsi"/>
                <w:spacing w:val="-2"/>
                <w:sz w:val="26"/>
                <w:szCs w:val="26"/>
                <w:lang w:val="nb-NO"/>
              </w:rPr>
              <w:t>- Tham dự</w:t>
            </w:r>
            <w:r w:rsidR="00C413A5" w:rsidRPr="009B4472">
              <w:rPr>
                <w:rFonts w:asciiTheme="majorHAnsi" w:hAnsiTheme="majorHAnsi" w:cstheme="majorHAnsi"/>
                <w:spacing w:val="-2"/>
                <w:sz w:val="26"/>
                <w:szCs w:val="26"/>
                <w:lang w:val="nb-NO"/>
              </w:rPr>
              <w:t xml:space="preserve"> chuyên đề “Xây dựng môi trường thiên nhiên trong tổ chức hoạt động và tăng cường vận động cho trẻ” tại huyện Cần Giờ.</w:t>
            </w:r>
          </w:p>
          <w:p w:rsidR="00C413A5" w:rsidRPr="009B4472" w:rsidRDefault="00C413A5" w:rsidP="009965E8">
            <w:pPr>
              <w:ind w:firstLine="720"/>
              <w:jc w:val="both"/>
              <w:rPr>
                <w:rFonts w:asciiTheme="majorHAnsi" w:hAnsiTheme="majorHAnsi" w:cstheme="majorHAnsi"/>
                <w:sz w:val="26"/>
                <w:szCs w:val="26"/>
                <w:lang w:val="nb-NO"/>
              </w:rPr>
            </w:pPr>
          </w:p>
        </w:tc>
      </w:tr>
      <w:tr w:rsidR="00C413A5" w:rsidRPr="00E952C8" w:rsidTr="004D7B96">
        <w:tc>
          <w:tcPr>
            <w:tcW w:w="1440" w:type="dxa"/>
            <w:tcBorders>
              <w:top w:val="single" w:sz="4" w:space="0" w:color="auto"/>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5/2020</w:t>
            </w:r>
          </w:p>
        </w:tc>
        <w:tc>
          <w:tcPr>
            <w:tcW w:w="8580" w:type="dxa"/>
            <w:tcBorders>
              <w:top w:val="single" w:sz="4" w:space="0" w:color="auto"/>
              <w:left w:val="single" w:sz="4" w:space="0" w:color="auto"/>
              <w:bottom w:val="single" w:sz="4" w:space="0" w:color="auto"/>
              <w:right w:val="single" w:sz="4" w:space="0" w:color="auto"/>
            </w:tcBorders>
          </w:tcPr>
          <w:p w:rsidR="00C30560" w:rsidRDefault="00C30560" w:rsidP="009965E8">
            <w:pPr>
              <w:ind w:firstLine="720"/>
              <w:contextualSpacing/>
              <w:jc w:val="both"/>
              <w:rPr>
                <w:rFonts w:asciiTheme="majorHAnsi" w:hAnsiTheme="majorHAnsi" w:cstheme="majorHAnsi"/>
                <w:sz w:val="26"/>
                <w:szCs w:val="26"/>
              </w:rPr>
            </w:pPr>
          </w:p>
          <w:p w:rsidR="009B4472" w:rsidRPr="009B4472" w:rsidRDefault="00C413A5"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lang w:val="vi-VN"/>
              </w:rPr>
              <w:t xml:space="preserve">- </w:t>
            </w:r>
            <w:r w:rsidR="009B4472" w:rsidRPr="009B4472">
              <w:rPr>
                <w:rFonts w:asciiTheme="majorHAnsi" w:hAnsiTheme="majorHAnsi" w:cstheme="majorHAnsi"/>
                <w:sz w:val="26"/>
                <w:szCs w:val="26"/>
                <w:lang w:val="vi-VN"/>
              </w:rPr>
              <w:t>Định hướng nội dung bồi dưỡng chuyên môn hè và hoạt động chuyên môn năm </w:t>
            </w:r>
            <w:r w:rsidR="00E72C6D">
              <w:rPr>
                <w:rFonts w:asciiTheme="majorHAnsi" w:hAnsiTheme="majorHAnsi" w:cstheme="majorHAnsi"/>
                <w:sz w:val="26"/>
                <w:szCs w:val="26"/>
              </w:rPr>
              <w:t>2020</w:t>
            </w:r>
            <w:r w:rsidR="009B4472" w:rsidRPr="009B4472">
              <w:rPr>
                <w:rFonts w:asciiTheme="majorHAnsi" w:hAnsiTheme="majorHAnsi" w:cstheme="majorHAnsi"/>
                <w:sz w:val="26"/>
                <w:szCs w:val="26"/>
              </w:rPr>
              <w:t>.</w:t>
            </w:r>
          </w:p>
          <w:p w:rsidR="009B4472" w:rsidRPr="009B4472" w:rsidRDefault="009B4472"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Hướng dẫn tổ chức hoạt động hè các đơn vị.</w:t>
            </w:r>
          </w:p>
          <w:p w:rsidR="009B4472" w:rsidRPr="009B4472" w:rsidRDefault="009B4472"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Các trường mầm non cấp giấy chứng nhận hoàn thành Chương trình GDMN cho trẻ 5 tuổi của trường. Báo cáo kết quả thực hiện PCGDMN cho trẻ 5 tuổi.</w:t>
            </w:r>
          </w:p>
          <w:p w:rsidR="009B4472" w:rsidRPr="009B4472" w:rsidRDefault="009B4472"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lang w:val="vi-VN"/>
              </w:rPr>
              <w:lastRenderedPageBreak/>
              <w:t xml:space="preserve">- </w:t>
            </w:r>
            <w:r w:rsidRPr="009B4472">
              <w:rPr>
                <w:rFonts w:asciiTheme="majorHAnsi" w:hAnsiTheme="majorHAnsi" w:cstheme="majorHAnsi"/>
                <w:sz w:val="26"/>
                <w:szCs w:val="26"/>
              </w:rPr>
              <w:t>Tổng hợp số liệu, b</w:t>
            </w:r>
            <w:r w:rsidRPr="009B4472">
              <w:rPr>
                <w:rFonts w:asciiTheme="majorHAnsi" w:hAnsiTheme="majorHAnsi" w:cstheme="majorHAnsi"/>
                <w:sz w:val="26"/>
                <w:szCs w:val="26"/>
                <w:lang w:val="vi-VN"/>
              </w:rPr>
              <w:t>áo cáo tổng kết năm học v</w:t>
            </w:r>
            <w:r w:rsidRPr="009B4472">
              <w:rPr>
                <w:rFonts w:asciiTheme="majorHAnsi" w:hAnsiTheme="majorHAnsi" w:cstheme="majorHAnsi"/>
                <w:sz w:val="26"/>
                <w:szCs w:val="26"/>
              </w:rPr>
              <w:t>ề Phòng Giáo dục.</w:t>
            </w:r>
          </w:p>
          <w:p w:rsidR="009B4472" w:rsidRPr="009B4472" w:rsidRDefault="009B4472" w:rsidP="009965E8">
            <w:pPr>
              <w:ind w:firstLine="720"/>
              <w:contextualSpacing/>
              <w:jc w:val="both"/>
              <w:rPr>
                <w:rFonts w:asciiTheme="majorHAnsi" w:hAnsiTheme="majorHAnsi" w:cstheme="majorHAnsi"/>
                <w:sz w:val="26"/>
                <w:szCs w:val="26"/>
              </w:rPr>
            </w:pPr>
            <w:r w:rsidRPr="009B4472">
              <w:rPr>
                <w:rFonts w:asciiTheme="majorHAnsi" w:hAnsiTheme="majorHAnsi" w:cstheme="majorHAnsi"/>
                <w:sz w:val="26"/>
                <w:szCs w:val="26"/>
              </w:rPr>
              <w:t>- Hướng dẫn viên thực hiện kiểm tra hoạt động các nhóm trẻ gia đình (Lần 4).</w:t>
            </w:r>
          </w:p>
          <w:p w:rsidR="00C413A5" w:rsidRPr="009B4472" w:rsidRDefault="00C413A5" w:rsidP="00D91544">
            <w:pPr>
              <w:ind w:firstLine="720"/>
              <w:jc w:val="both"/>
              <w:rPr>
                <w:rFonts w:asciiTheme="majorHAnsi" w:hAnsiTheme="majorHAnsi" w:cstheme="majorHAnsi"/>
                <w:sz w:val="26"/>
                <w:szCs w:val="26"/>
              </w:rPr>
            </w:pPr>
          </w:p>
        </w:tc>
      </w:tr>
      <w:tr w:rsidR="00C413A5" w:rsidRPr="00E952C8" w:rsidTr="004D7B96">
        <w:tc>
          <w:tcPr>
            <w:tcW w:w="1440" w:type="dxa"/>
            <w:tcBorders>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 6,7, 8/2020</w:t>
            </w:r>
          </w:p>
        </w:tc>
        <w:tc>
          <w:tcPr>
            <w:tcW w:w="8580" w:type="dxa"/>
            <w:tcBorders>
              <w:top w:val="single" w:sz="4" w:space="0" w:color="auto"/>
              <w:left w:val="single" w:sz="4" w:space="0" w:color="auto"/>
              <w:bottom w:val="single" w:sz="4" w:space="0" w:color="auto"/>
              <w:right w:val="single" w:sz="4" w:space="0" w:color="auto"/>
            </w:tcBorders>
          </w:tcPr>
          <w:p w:rsidR="00C30560" w:rsidRDefault="00C30560" w:rsidP="009965E8">
            <w:pPr>
              <w:tabs>
                <w:tab w:val="left" w:pos="180"/>
              </w:tabs>
              <w:ind w:firstLine="720"/>
              <w:jc w:val="both"/>
              <w:rPr>
                <w:rFonts w:asciiTheme="majorHAnsi" w:hAnsiTheme="majorHAnsi" w:cstheme="majorHAnsi"/>
                <w:sz w:val="26"/>
                <w:szCs w:val="26"/>
              </w:rPr>
            </w:pPr>
          </w:p>
          <w:p w:rsidR="009B4472" w:rsidRPr="009B4472" w:rsidRDefault="00C413A5" w:rsidP="009965E8">
            <w:pPr>
              <w:tabs>
                <w:tab w:val="left" w:pos="180"/>
              </w:tabs>
              <w:ind w:firstLine="720"/>
              <w:jc w:val="both"/>
              <w:rPr>
                <w:rFonts w:asciiTheme="majorHAnsi" w:hAnsiTheme="majorHAnsi" w:cstheme="majorHAnsi"/>
                <w:color w:val="000000"/>
                <w:sz w:val="26"/>
                <w:szCs w:val="26"/>
              </w:rPr>
            </w:pPr>
            <w:r w:rsidRPr="009B4472">
              <w:rPr>
                <w:rFonts w:asciiTheme="majorHAnsi" w:hAnsiTheme="majorHAnsi" w:cstheme="majorHAnsi"/>
                <w:sz w:val="26"/>
                <w:szCs w:val="26"/>
              </w:rPr>
              <w:t xml:space="preserve">- </w:t>
            </w:r>
            <w:r w:rsidR="009B4472" w:rsidRPr="009B4472">
              <w:rPr>
                <w:rFonts w:asciiTheme="majorHAnsi" w:hAnsiTheme="majorHAnsi" w:cstheme="majorHAnsi"/>
                <w:color w:val="000000"/>
                <w:sz w:val="26"/>
                <w:szCs w:val="26"/>
              </w:rPr>
              <w:t>Duyệt thi đua đơn vị, cá nhân đề nghị khen cấp thành phố và cấp cao.</w:t>
            </w:r>
          </w:p>
          <w:p w:rsidR="009B4472" w:rsidRPr="009B4472" w:rsidRDefault="009B4472" w:rsidP="009965E8">
            <w:pPr>
              <w:tabs>
                <w:tab w:val="left" w:pos="180"/>
              </w:tabs>
              <w:ind w:firstLine="720"/>
              <w:jc w:val="both"/>
              <w:rPr>
                <w:rFonts w:asciiTheme="majorHAnsi" w:hAnsiTheme="majorHAnsi" w:cstheme="majorHAnsi"/>
                <w:color w:val="000000"/>
                <w:sz w:val="26"/>
                <w:szCs w:val="26"/>
              </w:rPr>
            </w:pPr>
            <w:r w:rsidRPr="009B4472">
              <w:rPr>
                <w:rFonts w:asciiTheme="majorHAnsi" w:hAnsiTheme="majorHAnsi" w:cstheme="majorHAnsi"/>
                <w:color w:val="000000"/>
                <w:sz w:val="26"/>
                <w:szCs w:val="26"/>
                <w:lang w:val="vi-VN"/>
              </w:rPr>
              <w:t>- Chuẩn bị tài liệu bồi dưỡng chuyên môn hè</w:t>
            </w:r>
            <w:r w:rsidRPr="009B4472">
              <w:rPr>
                <w:rFonts w:asciiTheme="majorHAnsi" w:hAnsiTheme="majorHAnsi" w:cstheme="majorHAnsi"/>
                <w:color w:val="000000"/>
                <w:sz w:val="26"/>
                <w:szCs w:val="26"/>
              </w:rPr>
              <w:t>; nội dung rút kinh nghiệm chỉ đạo hoạt động chuyên môn của Quận.</w:t>
            </w:r>
          </w:p>
          <w:p w:rsidR="009B4472" w:rsidRPr="009B4472" w:rsidRDefault="009B4472" w:rsidP="009965E8">
            <w:pPr>
              <w:tabs>
                <w:tab w:val="left" w:pos="180"/>
              </w:tabs>
              <w:ind w:firstLine="720"/>
              <w:jc w:val="both"/>
              <w:rPr>
                <w:rFonts w:asciiTheme="majorHAnsi" w:hAnsiTheme="majorHAnsi" w:cstheme="majorHAnsi"/>
                <w:color w:val="000000"/>
                <w:sz w:val="26"/>
                <w:szCs w:val="26"/>
              </w:rPr>
            </w:pPr>
            <w:r w:rsidRPr="009B4472">
              <w:rPr>
                <w:rFonts w:asciiTheme="majorHAnsi" w:hAnsiTheme="majorHAnsi" w:cstheme="majorHAnsi"/>
                <w:color w:val="000000"/>
                <w:sz w:val="26"/>
                <w:szCs w:val="26"/>
              </w:rPr>
              <w:t>-</w:t>
            </w:r>
            <w:r w:rsidR="00E72C6D">
              <w:rPr>
                <w:rFonts w:asciiTheme="majorHAnsi" w:hAnsiTheme="majorHAnsi" w:cstheme="majorHAnsi"/>
                <w:color w:val="000000"/>
                <w:sz w:val="26"/>
                <w:szCs w:val="26"/>
              </w:rPr>
              <w:t xml:space="preserve"> Bồi dưỡng chuyên môn hè 2020</w:t>
            </w:r>
            <w:r w:rsidRPr="009B4472">
              <w:rPr>
                <w:rFonts w:asciiTheme="majorHAnsi" w:hAnsiTheme="majorHAnsi" w:cstheme="majorHAnsi"/>
                <w:color w:val="000000"/>
                <w:sz w:val="26"/>
                <w:szCs w:val="26"/>
              </w:rPr>
              <w:t xml:space="preserve"> theo kế hoạch.</w:t>
            </w:r>
          </w:p>
          <w:p w:rsidR="009B4472" w:rsidRPr="009B4472" w:rsidRDefault="009B4472" w:rsidP="009965E8">
            <w:pPr>
              <w:tabs>
                <w:tab w:val="left" w:pos="180"/>
              </w:tabs>
              <w:ind w:firstLine="720"/>
              <w:jc w:val="both"/>
              <w:rPr>
                <w:rFonts w:asciiTheme="majorHAnsi" w:hAnsiTheme="majorHAnsi" w:cstheme="majorHAnsi"/>
                <w:color w:val="000000"/>
                <w:sz w:val="26"/>
                <w:szCs w:val="26"/>
              </w:rPr>
            </w:pPr>
            <w:r w:rsidRPr="009B4472">
              <w:rPr>
                <w:rFonts w:asciiTheme="majorHAnsi" w:hAnsiTheme="majorHAnsi" w:cstheme="majorHAnsi"/>
                <w:color w:val="000000"/>
                <w:sz w:val="26"/>
                <w:szCs w:val="26"/>
                <w:lang w:val="vi-VN"/>
              </w:rPr>
              <w:t>- Chuẩn bị tổ chức lễ tổng kết năm học</w:t>
            </w:r>
            <w:r w:rsidR="00E72C6D">
              <w:rPr>
                <w:rFonts w:asciiTheme="majorHAnsi" w:hAnsiTheme="majorHAnsi" w:cstheme="majorHAnsi"/>
                <w:color w:val="000000"/>
                <w:sz w:val="26"/>
                <w:szCs w:val="26"/>
              </w:rPr>
              <w:t xml:space="preserve"> 2019-2020</w:t>
            </w:r>
            <w:r w:rsidRPr="009B4472">
              <w:rPr>
                <w:rFonts w:asciiTheme="majorHAnsi" w:hAnsiTheme="majorHAnsi" w:cstheme="majorHAnsi"/>
                <w:color w:val="000000"/>
                <w:sz w:val="26"/>
                <w:szCs w:val="26"/>
                <w:lang w:val="vi-VN"/>
              </w:rPr>
              <w:t>.</w:t>
            </w:r>
          </w:p>
          <w:p w:rsidR="00C413A5" w:rsidRPr="009B4472" w:rsidRDefault="009B4472" w:rsidP="009965E8">
            <w:pPr>
              <w:tabs>
                <w:tab w:val="left" w:pos="180"/>
              </w:tabs>
              <w:ind w:firstLine="720"/>
              <w:jc w:val="both"/>
              <w:rPr>
                <w:rFonts w:asciiTheme="majorHAnsi" w:hAnsiTheme="majorHAnsi" w:cstheme="majorHAnsi"/>
                <w:sz w:val="26"/>
                <w:szCs w:val="26"/>
              </w:rPr>
            </w:pPr>
            <w:r w:rsidRPr="009B4472">
              <w:rPr>
                <w:rFonts w:asciiTheme="majorHAnsi" w:hAnsiTheme="majorHAnsi" w:cstheme="majorHAnsi"/>
                <w:sz w:val="26"/>
                <w:szCs w:val="26"/>
              </w:rPr>
              <w:t xml:space="preserve">- </w:t>
            </w:r>
            <w:r w:rsidRPr="009B4472">
              <w:rPr>
                <w:rFonts w:asciiTheme="majorHAnsi" w:hAnsiTheme="majorHAnsi" w:cstheme="majorHAnsi"/>
                <w:sz w:val="26"/>
                <w:szCs w:val="26"/>
                <w:lang w:val="vi-VN"/>
              </w:rPr>
              <w:t>Xây dựng kế hoạch năm học mới</w:t>
            </w:r>
            <w:r w:rsidR="00E72C6D">
              <w:rPr>
                <w:rFonts w:asciiTheme="majorHAnsi" w:hAnsiTheme="majorHAnsi" w:cstheme="majorHAnsi"/>
                <w:sz w:val="26"/>
                <w:szCs w:val="26"/>
              </w:rPr>
              <w:t xml:space="preserve"> 2020-2021</w:t>
            </w:r>
            <w:r w:rsidRPr="009B4472">
              <w:rPr>
                <w:rFonts w:asciiTheme="majorHAnsi" w:hAnsiTheme="majorHAnsi" w:cstheme="majorHAnsi"/>
                <w:sz w:val="26"/>
                <w:szCs w:val="26"/>
                <w:lang w:val="vi-VN"/>
              </w:rPr>
              <w:t>.</w:t>
            </w:r>
          </w:p>
        </w:tc>
      </w:tr>
    </w:tbl>
    <w:p w:rsidR="007F4ADA" w:rsidRPr="00E14AC2" w:rsidRDefault="007F4ADA">
      <w:pPr>
        <w:rPr>
          <w:lang w:val="pt-BR"/>
        </w:rPr>
      </w:pPr>
    </w:p>
    <w:sectPr w:rsidR="007F4ADA" w:rsidRPr="00E14AC2" w:rsidSect="005A72FB">
      <w:footerReference w:type="default" r:id="rId8"/>
      <w:pgSz w:w="11907" w:h="16840" w:code="9"/>
      <w:pgMar w:top="1134" w:right="851" w:bottom="1134"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86" w:rsidRDefault="00281086" w:rsidP="005B34CC">
      <w:r>
        <w:separator/>
      </w:r>
    </w:p>
  </w:endnote>
  <w:endnote w:type="continuationSeparator" w:id="0">
    <w:p w:rsidR="00281086" w:rsidRDefault="00281086" w:rsidP="005B3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1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71143"/>
      <w:docPartObj>
        <w:docPartGallery w:val="Page Numbers (Bottom of Page)"/>
        <w:docPartUnique/>
      </w:docPartObj>
    </w:sdtPr>
    <w:sdtContent>
      <w:p w:rsidR="00AA71AA" w:rsidRDefault="005A729F">
        <w:pPr>
          <w:pStyle w:val="Footer"/>
          <w:jc w:val="center"/>
        </w:pPr>
        <w:fldSimple w:instr=" PAGE   \* MERGEFORMAT ">
          <w:r w:rsidR="002D106A">
            <w:rPr>
              <w:noProof/>
            </w:rPr>
            <w:t>18</w:t>
          </w:r>
        </w:fldSimple>
      </w:p>
    </w:sdtContent>
  </w:sdt>
  <w:p w:rsidR="00AA71AA" w:rsidRDefault="00AA7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86" w:rsidRDefault="00281086" w:rsidP="005B34CC">
      <w:r>
        <w:separator/>
      </w:r>
    </w:p>
  </w:footnote>
  <w:footnote w:type="continuationSeparator" w:id="0">
    <w:p w:rsidR="00281086" w:rsidRDefault="00281086" w:rsidP="005B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5C3"/>
    <w:multiLevelType w:val="hybridMultilevel"/>
    <w:tmpl w:val="83F4C5F2"/>
    <w:lvl w:ilvl="0" w:tplc="FAD2CC06">
      <w:numFmt w:val="bullet"/>
      <w:lvlText w:val="-"/>
      <w:lvlJc w:val="left"/>
      <w:pPr>
        <w:ind w:left="2160" w:hanging="360"/>
      </w:pPr>
      <w:rPr>
        <w:rFonts w:ascii="Times New Roman" w:eastAsia="Times New Roman" w:hAnsi="Times New Roman" w:cs="Times New Roman" w:hint="default"/>
        <w:b/>
        <w:i/>
        <w:sz w:val="28"/>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
    <w:nsid w:val="1A653F4D"/>
    <w:multiLevelType w:val="hybridMultilevel"/>
    <w:tmpl w:val="8A0207B0"/>
    <w:lvl w:ilvl="0" w:tplc="FAD2CC0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12A2"/>
    <w:multiLevelType w:val="hybridMultilevel"/>
    <w:tmpl w:val="ED58043A"/>
    <w:lvl w:ilvl="0" w:tplc="0AB64502">
      <w:start w:val="3"/>
      <w:numFmt w:val="bullet"/>
      <w:lvlText w:val="-"/>
      <w:lvlJc w:val="left"/>
      <w:pPr>
        <w:ind w:left="1800" w:hanging="360"/>
      </w:pPr>
      <w:rPr>
        <w:rFonts w:ascii="Times New Roman" w:eastAsia="Times New Roman" w:hAnsi="Times New Roman" w:cs="Times New Roman" w:hint="default"/>
        <w:b/>
        <w:i/>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
    <w:nsid w:val="26E14718"/>
    <w:multiLevelType w:val="hybridMultilevel"/>
    <w:tmpl w:val="E7CABF0A"/>
    <w:lvl w:ilvl="0" w:tplc="6D3E4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84173"/>
    <w:multiLevelType w:val="hybridMultilevel"/>
    <w:tmpl w:val="3FFE4482"/>
    <w:lvl w:ilvl="0" w:tplc="0AB64502">
      <w:start w:val="3"/>
      <w:numFmt w:val="bullet"/>
      <w:lvlText w:val="-"/>
      <w:lvlJc w:val="left"/>
      <w:pPr>
        <w:ind w:left="1440" w:hanging="360"/>
      </w:pPr>
      <w:rPr>
        <w:rFonts w:ascii="Times New Roman" w:eastAsia="Times New Roman" w:hAnsi="Times New Roman" w:cs="Times New Roman" w:hint="default"/>
        <w:b/>
        <w:i/>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3EE33FCE"/>
    <w:multiLevelType w:val="hybridMultilevel"/>
    <w:tmpl w:val="EBA6CEF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7F826E0"/>
    <w:multiLevelType w:val="hybridMultilevel"/>
    <w:tmpl w:val="590A2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CB16998"/>
    <w:multiLevelType w:val="hybridMultilevel"/>
    <w:tmpl w:val="4E662208"/>
    <w:lvl w:ilvl="0" w:tplc="9E2C7FD4">
      <w:start w:val="1"/>
      <w:numFmt w:val="bullet"/>
      <w:lvlText w:val="-"/>
      <w:lvlJc w:val="left"/>
      <w:pPr>
        <w:ind w:left="90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CC3446"/>
    <w:multiLevelType w:val="hybridMultilevel"/>
    <w:tmpl w:val="44749230"/>
    <w:lvl w:ilvl="0" w:tplc="91560BE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7D52DE1"/>
    <w:multiLevelType w:val="hybridMultilevel"/>
    <w:tmpl w:val="B33EFC7A"/>
    <w:lvl w:ilvl="0" w:tplc="042A0003">
      <w:start w:val="1"/>
      <w:numFmt w:val="bullet"/>
      <w:lvlText w:val="o"/>
      <w:lvlJc w:val="left"/>
      <w:pPr>
        <w:ind w:left="1440" w:hanging="360"/>
      </w:pPr>
      <w:rPr>
        <w:rFonts w:ascii="Courier New" w:hAnsi="Courier New" w:cs="Courier New"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76031C02"/>
    <w:multiLevelType w:val="multilevel"/>
    <w:tmpl w:val="5A4EB53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7968557C"/>
    <w:multiLevelType w:val="hybridMultilevel"/>
    <w:tmpl w:val="93C2E8CA"/>
    <w:lvl w:ilvl="0" w:tplc="33280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2"/>
  </w:num>
  <w:num w:numId="5">
    <w:abstractNumId w:val="8"/>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4"/>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D376B"/>
    <w:rsid w:val="00005B8B"/>
    <w:rsid w:val="00012C9B"/>
    <w:rsid w:val="00015C73"/>
    <w:rsid w:val="00017156"/>
    <w:rsid w:val="000312A0"/>
    <w:rsid w:val="000351C0"/>
    <w:rsid w:val="00036CBE"/>
    <w:rsid w:val="00036DD6"/>
    <w:rsid w:val="00036F26"/>
    <w:rsid w:val="000402B4"/>
    <w:rsid w:val="00043B9A"/>
    <w:rsid w:val="00043C07"/>
    <w:rsid w:val="00043D87"/>
    <w:rsid w:val="0004588D"/>
    <w:rsid w:val="000574DB"/>
    <w:rsid w:val="00067DCB"/>
    <w:rsid w:val="000832EE"/>
    <w:rsid w:val="00086752"/>
    <w:rsid w:val="00087852"/>
    <w:rsid w:val="000930E1"/>
    <w:rsid w:val="0009623C"/>
    <w:rsid w:val="00096742"/>
    <w:rsid w:val="000A05CC"/>
    <w:rsid w:val="000A4D34"/>
    <w:rsid w:val="000A73ED"/>
    <w:rsid w:val="000B1F88"/>
    <w:rsid w:val="000B2A6E"/>
    <w:rsid w:val="000B53AE"/>
    <w:rsid w:val="000B55AE"/>
    <w:rsid w:val="000B5B96"/>
    <w:rsid w:val="000B5EAC"/>
    <w:rsid w:val="000C657E"/>
    <w:rsid w:val="000D1527"/>
    <w:rsid w:val="000D6625"/>
    <w:rsid w:val="000E54AA"/>
    <w:rsid w:val="000E709B"/>
    <w:rsid w:val="000F1B87"/>
    <w:rsid w:val="000F3069"/>
    <w:rsid w:val="00113717"/>
    <w:rsid w:val="001207F3"/>
    <w:rsid w:val="001349A2"/>
    <w:rsid w:val="00145242"/>
    <w:rsid w:val="00145C25"/>
    <w:rsid w:val="00147FA7"/>
    <w:rsid w:val="00150405"/>
    <w:rsid w:val="00161437"/>
    <w:rsid w:val="001755EE"/>
    <w:rsid w:val="00177BCF"/>
    <w:rsid w:val="001875CD"/>
    <w:rsid w:val="001920FF"/>
    <w:rsid w:val="0019228C"/>
    <w:rsid w:val="001947D9"/>
    <w:rsid w:val="00197DA7"/>
    <w:rsid w:val="001B48D2"/>
    <w:rsid w:val="001C1C7C"/>
    <w:rsid w:val="001C1EF0"/>
    <w:rsid w:val="001C5429"/>
    <w:rsid w:val="001D0637"/>
    <w:rsid w:val="001D0C2B"/>
    <w:rsid w:val="001D17EE"/>
    <w:rsid w:val="001D7E16"/>
    <w:rsid w:val="001E50C3"/>
    <w:rsid w:val="001F0C25"/>
    <w:rsid w:val="001F1674"/>
    <w:rsid w:val="001F1C84"/>
    <w:rsid w:val="001F40DC"/>
    <w:rsid w:val="001F7142"/>
    <w:rsid w:val="00216956"/>
    <w:rsid w:val="00217C1A"/>
    <w:rsid w:val="002257B5"/>
    <w:rsid w:val="00231D6A"/>
    <w:rsid w:val="00234CDF"/>
    <w:rsid w:val="00236F71"/>
    <w:rsid w:val="002415ED"/>
    <w:rsid w:val="00244E18"/>
    <w:rsid w:val="00253747"/>
    <w:rsid w:val="0025387A"/>
    <w:rsid w:val="002541AA"/>
    <w:rsid w:val="0026171D"/>
    <w:rsid w:val="00262496"/>
    <w:rsid w:val="00262C3E"/>
    <w:rsid w:val="002653D1"/>
    <w:rsid w:val="00271ED0"/>
    <w:rsid w:val="00281086"/>
    <w:rsid w:val="00282555"/>
    <w:rsid w:val="00292463"/>
    <w:rsid w:val="00292FDE"/>
    <w:rsid w:val="002952C0"/>
    <w:rsid w:val="002A0F71"/>
    <w:rsid w:val="002A29F5"/>
    <w:rsid w:val="002A43B9"/>
    <w:rsid w:val="002A70E8"/>
    <w:rsid w:val="002B1EBC"/>
    <w:rsid w:val="002B714A"/>
    <w:rsid w:val="002C0801"/>
    <w:rsid w:val="002C52CE"/>
    <w:rsid w:val="002C7CB4"/>
    <w:rsid w:val="002D0C16"/>
    <w:rsid w:val="002D106A"/>
    <w:rsid w:val="002D368C"/>
    <w:rsid w:val="002D4D65"/>
    <w:rsid w:val="002D7546"/>
    <w:rsid w:val="002D7C04"/>
    <w:rsid w:val="002E0BC9"/>
    <w:rsid w:val="002E550F"/>
    <w:rsid w:val="002F4A5A"/>
    <w:rsid w:val="002F79CA"/>
    <w:rsid w:val="00301209"/>
    <w:rsid w:val="00307FB8"/>
    <w:rsid w:val="00312A75"/>
    <w:rsid w:val="00313510"/>
    <w:rsid w:val="003156A7"/>
    <w:rsid w:val="00317E55"/>
    <w:rsid w:val="00324A31"/>
    <w:rsid w:val="003268D9"/>
    <w:rsid w:val="00326C90"/>
    <w:rsid w:val="00332EB3"/>
    <w:rsid w:val="0033510E"/>
    <w:rsid w:val="003358F5"/>
    <w:rsid w:val="00336B7E"/>
    <w:rsid w:val="00342D89"/>
    <w:rsid w:val="0034616A"/>
    <w:rsid w:val="00350953"/>
    <w:rsid w:val="0035288E"/>
    <w:rsid w:val="00352954"/>
    <w:rsid w:val="003567C2"/>
    <w:rsid w:val="00362F88"/>
    <w:rsid w:val="003712F5"/>
    <w:rsid w:val="00375D72"/>
    <w:rsid w:val="00385A1B"/>
    <w:rsid w:val="00391D93"/>
    <w:rsid w:val="00395EC9"/>
    <w:rsid w:val="00396E22"/>
    <w:rsid w:val="003A23C8"/>
    <w:rsid w:val="003A4C9F"/>
    <w:rsid w:val="003A5040"/>
    <w:rsid w:val="003A772F"/>
    <w:rsid w:val="003B7E87"/>
    <w:rsid w:val="003C7B23"/>
    <w:rsid w:val="003E0FDB"/>
    <w:rsid w:val="003E1A99"/>
    <w:rsid w:val="003E54D0"/>
    <w:rsid w:val="003E550A"/>
    <w:rsid w:val="003E75C3"/>
    <w:rsid w:val="003F4A1E"/>
    <w:rsid w:val="003F554D"/>
    <w:rsid w:val="003F5EC3"/>
    <w:rsid w:val="003F7AA8"/>
    <w:rsid w:val="00405ED5"/>
    <w:rsid w:val="00410C1A"/>
    <w:rsid w:val="004156C9"/>
    <w:rsid w:val="00415A28"/>
    <w:rsid w:val="00421A1E"/>
    <w:rsid w:val="00432597"/>
    <w:rsid w:val="004351C1"/>
    <w:rsid w:val="0044109B"/>
    <w:rsid w:val="00443E33"/>
    <w:rsid w:val="004520A2"/>
    <w:rsid w:val="0045715B"/>
    <w:rsid w:val="00461757"/>
    <w:rsid w:val="00466387"/>
    <w:rsid w:val="004757BC"/>
    <w:rsid w:val="00477362"/>
    <w:rsid w:val="004922C0"/>
    <w:rsid w:val="0049246C"/>
    <w:rsid w:val="004A0DED"/>
    <w:rsid w:val="004A2D15"/>
    <w:rsid w:val="004A3D0A"/>
    <w:rsid w:val="004B0398"/>
    <w:rsid w:val="004B3253"/>
    <w:rsid w:val="004B6362"/>
    <w:rsid w:val="004D4304"/>
    <w:rsid w:val="004D6F20"/>
    <w:rsid w:val="004D7B96"/>
    <w:rsid w:val="004E0147"/>
    <w:rsid w:val="004E21BA"/>
    <w:rsid w:val="004F59DA"/>
    <w:rsid w:val="004F6A99"/>
    <w:rsid w:val="00500281"/>
    <w:rsid w:val="005026F1"/>
    <w:rsid w:val="005069DE"/>
    <w:rsid w:val="00507F9B"/>
    <w:rsid w:val="00507FB7"/>
    <w:rsid w:val="00511063"/>
    <w:rsid w:val="005207DC"/>
    <w:rsid w:val="00521636"/>
    <w:rsid w:val="00523FBA"/>
    <w:rsid w:val="00525CB4"/>
    <w:rsid w:val="00527E7D"/>
    <w:rsid w:val="00530D8E"/>
    <w:rsid w:val="00533C38"/>
    <w:rsid w:val="00534A61"/>
    <w:rsid w:val="0053503C"/>
    <w:rsid w:val="005403A0"/>
    <w:rsid w:val="0054522F"/>
    <w:rsid w:val="00551E8D"/>
    <w:rsid w:val="005534F0"/>
    <w:rsid w:val="00554ACE"/>
    <w:rsid w:val="00555FBC"/>
    <w:rsid w:val="005573DD"/>
    <w:rsid w:val="0056037A"/>
    <w:rsid w:val="005612DC"/>
    <w:rsid w:val="0056150D"/>
    <w:rsid w:val="00564BC6"/>
    <w:rsid w:val="00567D1F"/>
    <w:rsid w:val="00577D9D"/>
    <w:rsid w:val="00580853"/>
    <w:rsid w:val="00582F0C"/>
    <w:rsid w:val="0058400B"/>
    <w:rsid w:val="00585F0F"/>
    <w:rsid w:val="00587EFB"/>
    <w:rsid w:val="005948A9"/>
    <w:rsid w:val="005A0776"/>
    <w:rsid w:val="005A0BC2"/>
    <w:rsid w:val="005A2D98"/>
    <w:rsid w:val="005A5489"/>
    <w:rsid w:val="005A5DD4"/>
    <w:rsid w:val="005A7236"/>
    <w:rsid w:val="005A729F"/>
    <w:rsid w:val="005A72FB"/>
    <w:rsid w:val="005A7871"/>
    <w:rsid w:val="005B290A"/>
    <w:rsid w:val="005B34CC"/>
    <w:rsid w:val="005B3665"/>
    <w:rsid w:val="005C14B9"/>
    <w:rsid w:val="005C2034"/>
    <w:rsid w:val="005C5746"/>
    <w:rsid w:val="005C73EE"/>
    <w:rsid w:val="005D3B10"/>
    <w:rsid w:val="005D4132"/>
    <w:rsid w:val="005D645B"/>
    <w:rsid w:val="005E364D"/>
    <w:rsid w:val="005E69AA"/>
    <w:rsid w:val="00600014"/>
    <w:rsid w:val="006050E4"/>
    <w:rsid w:val="00610EC9"/>
    <w:rsid w:val="0061114C"/>
    <w:rsid w:val="006113F6"/>
    <w:rsid w:val="00613AE5"/>
    <w:rsid w:val="00615928"/>
    <w:rsid w:val="00616EBB"/>
    <w:rsid w:val="00626BEF"/>
    <w:rsid w:val="006321E0"/>
    <w:rsid w:val="00633BA1"/>
    <w:rsid w:val="00652078"/>
    <w:rsid w:val="0065474C"/>
    <w:rsid w:val="00666CFC"/>
    <w:rsid w:val="00670EF5"/>
    <w:rsid w:val="00672861"/>
    <w:rsid w:val="00674B17"/>
    <w:rsid w:val="006752CF"/>
    <w:rsid w:val="00686042"/>
    <w:rsid w:val="00686F00"/>
    <w:rsid w:val="00687DA9"/>
    <w:rsid w:val="00693012"/>
    <w:rsid w:val="00693EA1"/>
    <w:rsid w:val="006A3FE9"/>
    <w:rsid w:val="006B288F"/>
    <w:rsid w:val="006C190C"/>
    <w:rsid w:val="006C6C4E"/>
    <w:rsid w:val="006D592A"/>
    <w:rsid w:val="006E30B8"/>
    <w:rsid w:val="006E30D4"/>
    <w:rsid w:val="006E5DAA"/>
    <w:rsid w:val="006E71CB"/>
    <w:rsid w:val="006F14FE"/>
    <w:rsid w:val="006F2A5D"/>
    <w:rsid w:val="006F37CC"/>
    <w:rsid w:val="006F42D2"/>
    <w:rsid w:val="006F508D"/>
    <w:rsid w:val="006F5632"/>
    <w:rsid w:val="006F7B7A"/>
    <w:rsid w:val="007015AE"/>
    <w:rsid w:val="00701968"/>
    <w:rsid w:val="00701F0B"/>
    <w:rsid w:val="00705192"/>
    <w:rsid w:val="007055F8"/>
    <w:rsid w:val="007066FF"/>
    <w:rsid w:val="007109D5"/>
    <w:rsid w:val="00713B2D"/>
    <w:rsid w:val="00715356"/>
    <w:rsid w:val="00733691"/>
    <w:rsid w:val="007336A3"/>
    <w:rsid w:val="0073585A"/>
    <w:rsid w:val="0073632E"/>
    <w:rsid w:val="00743C50"/>
    <w:rsid w:val="007452B6"/>
    <w:rsid w:val="007456C1"/>
    <w:rsid w:val="007466EF"/>
    <w:rsid w:val="007525D9"/>
    <w:rsid w:val="0075430B"/>
    <w:rsid w:val="00757B12"/>
    <w:rsid w:val="007621DA"/>
    <w:rsid w:val="007759A7"/>
    <w:rsid w:val="007765E3"/>
    <w:rsid w:val="0077710C"/>
    <w:rsid w:val="00782E31"/>
    <w:rsid w:val="00791E1C"/>
    <w:rsid w:val="007958D0"/>
    <w:rsid w:val="007A2EBF"/>
    <w:rsid w:val="007B264D"/>
    <w:rsid w:val="007B3E40"/>
    <w:rsid w:val="007C29AD"/>
    <w:rsid w:val="007C4DB6"/>
    <w:rsid w:val="007C6908"/>
    <w:rsid w:val="007D29DA"/>
    <w:rsid w:val="007D5C39"/>
    <w:rsid w:val="007E4BE3"/>
    <w:rsid w:val="007E7B2D"/>
    <w:rsid w:val="007F3EE7"/>
    <w:rsid w:val="007F4ADA"/>
    <w:rsid w:val="007F7C82"/>
    <w:rsid w:val="00802288"/>
    <w:rsid w:val="00803961"/>
    <w:rsid w:val="00804D7F"/>
    <w:rsid w:val="008122C4"/>
    <w:rsid w:val="008128E0"/>
    <w:rsid w:val="00816759"/>
    <w:rsid w:val="00817A20"/>
    <w:rsid w:val="00822D14"/>
    <w:rsid w:val="008259C1"/>
    <w:rsid w:val="008364AF"/>
    <w:rsid w:val="00840921"/>
    <w:rsid w:val="00853D92"/>
    <w:rsid w:val="00861768"/>
    <w:rsid w:val="0086417F"/>
    <w:rsid w:val="008702ED"/>
    <w:rsid w:val="00876537"/>
    <w:rsid w:val="008777A9"/>
    <w:rsid w:val="008804C3"/>
    <w:rsid w:val="00885851"/>
    <w:rsid w:val="00887000"/>
    <w:rsid w:val="00891B44"/>
    <w:rsid w:val="008929CB"/>
    <w:rsid w:val="00893A09"/>
    <w:rsid w:val="008A34D1"/>
    <w:rsid w:val="008A507C"/>
    <w:rsid w:val="008A51D9"/>
    <w:rsid w:val="008A6DEC"/>
    <w:rsid w:val="008B49E3"/>
    <w:rsid w:val="008B535F"/>
    <w:rsid w:val="008C356F"/>
    <w:rsid w:val="008D0597"/>
    <w:rsid w:val="008D376B"/>
    <w:rsid w:val="008D5EB8"/>
    <w:rsid w:val="008E0365"/>
    <w:rsid w:val="008E2578"/>
    <w:rsid w:val="008E435D"/>
    <w:rsid w:val="008E55B0"/>
    <w:rsid w:val="008E7F34"/>
    <w:rsid w:val="00900120"/>
    <w:rsid w:val="00901A11"/>
    <w:rsid w:val="009069E6"/>
    <w:rsid w:val="00906D1D"/>
    <w:rsid w:val="00910D50"/>
    <w:rsid w:val="009114B8"/>
    <w:rsid w:val="00912D0D"/>
    <w:rsid w:val="009142D1"/>
    <w:rsid w:val="0092016B"/>
    <w:rsid w:val="009224C3"/>
    <w:rsid w:val="00940B1E"/>
    <w:rsid w:val="00943120"/>
    <w:rsid w:val="00943E20"/>
    <w:rsid w:val="00952BA2"/>
    <w:rsid w:val="00954139"/>
    <w:rsid w:val="00955770"/>
    <w:rsid w:val="00957BF3"/>
    <w:rsid w:val="009618DB"/>
    <w:rsid w:val="00962C2B"/>
    <w:rsid w:val="0096551B"/>
    <w:rsid w:val="00966560"/>
    <w:rsid w:val="00971D77"/>
    <w:rsid w:val="00975540"/>
    <w:rsid w:val="00977D9D"/>
    <w:rsid w:val="00980395"/>
    <w:rsid w:val="00981427"/>
    <w:rsid w:val="0099261E"/>
    <w:rsid w:val="009932CB"/>
    <w:rsid w:val="009965E8"/>
    <w:rsid w:val="009A0079"/>
    <w:rsid w:val="009A15FA"/>
    <w:rsid w:val="009A512A"/>
    <w:rsid w:val="009A76E4"/>
    <w:rsid w:val="009B0DC5"/>
    <w:rsid w:val="009B293B"/>
    <w:rsid w:val="009B4472"/>
    <w:rsid w:val="009B7331"/>
    <w:rsid w:val="009C0029"/>
    <w:rsid w:val="009C4BC1"/>
    <w:rsid w:val="009D1FDB"/>
    <w:rsid w:val="009D2454"/>
    <w:rsid w:val="009D2916"/>
    <w:rsid w:val="009D7AAF"/>
    <w:rsid w:val="009E2BD5"/>
    <w:rsid w:val="009E4429"/>
    <w:rsid w:val="009E75AB"/>
    <w:rsid w:val="009F6051"/>
    <w:rsid w:val="00A00E08"/>
    <w:rsid w:val="00A07E63"/>
    <w:rsid w:val="00A1085A"/>
    <w:rsid w:val="00A244C1"/>
    <w:rsid w:val="00A30929"/>
    <w:rsid w:val="00A32ED2"/>
    <w:rsid w:val="00A45B50"/>
    <w:rsid w:val="00A45FCE"/>
    <w:rsid w:val="00A46128"/>
    <w:rsid w:val="00A548C4"/>
    <w:rsid w:val="00A67163"/>
    <w:rsid w:val="00A6732D"/>
    <w:rsid w:val="00A74364"/>
    <w:rsid w:val="00A746AC"/>
    <w:rsid w:val="00A800EC"/>
    <w:rsid w:val="00A92047"/>
    <w:rsid w:val="00A933E6"/>
    <w:rsid w:val="00A97CC2"/>
    <w:rsid w:val="00AA4393"/>
    <w:rsid w:val="00AA63CA"/>
    <w:rsid w:val="00AA71AA"/>
    <w:rsid w:val="00AA739D"/>
    <w:rsid w:val="00AB17A9"/>
    <w:rsid w:val="00AB1B0D"/>
    <w:rsid w:val="00AB3434"/>
    <w:rsid w:val="00AC25A1"/>
    <w:rsid w:val="00AC3E8D"/>
    <w:rsid w:val="00AC6E5A"/>
    <w:rsid w:val="00AD1A71"/>
    <w:rsid w:val="00AE0CDA"/>
    <w:rsid w:val="00AE0FFF"/>
    <w:rsid w:val="00AE3B09"/>
    <w:rsid w:val="00AE67D0"/>
    <w:rsid w:val="00AF0BB8"/>
    <w:rsid w:val="00AF1277"/>
    <w:rsid w:val="00AF138B"/>
    <w:rsid w:val="00AF7043"/>
    <w:rsid w:val="00B06362"/>
    <w:rsid w:val="00B10568"/>
    <w:rsid w:val="00B1112D"/>
    <w:rsid w:val="00B11ABE"/>
    <w:rsid w:val="00B14645"/>
    <w:rsid w:val="00B17B45"/>
    <w:rsid w:val="00B22AE2"/>
    <w:rsid w:val="00B27603"/>
    <w:rsid w:val="00B30ABA"/>
    <w:rsid w:val="00B349B3"/>
    <w:rsid w:val="00B4012B"/>
    <w:rsid w:val="00B460A6"/>
    <w:rsid w:val="00B472FC"/>
    <w:rsid w:val="00B5590F"/>
    <w:rsid w:val="00B55AA6"/>
    <w:rsid w:val="00B566F2"/>
    <w:rsid w:val="00B60AD2"/>
    <w:rsid w:val="00B6666B"/>
    <w:rsid w:val="00B75292"/>
    <w:rsid w:val="00B7650B"/>
    <w:rsid w:val="00B77351"/>
    <w:rsid w:val="00B81BE9"/>
    <w:rsid w:val="00B83B3D"/>
    <w:rsid w:val="00B87D62"/>
    <w:rsid w:val="00B94957"/>
    <w:rsid w:val="00B949E9"/>
    <w:rsid w:val="00B970B4"/>
    <w:rsid w:val="00BB1538"/>
    <w:rsid w:val="00BB1E90"/>
    <w:rsid w:val="00BB3BE4"/>
    <w:rsid w:val="00BB3D51"/>
    <w:rsid w:val="00BB7FE8"/>
    <w:rsid w:val="00BC1471"/>
    <w:rsid w:val="00BC3232"/>
    <w:rsid w:val="00BD04D1"/>
    <w:rsid w:val="00BD6F3A"/>
    <w:rsid w:val="00C00A3D"/>
    <w:rsid w:val="00C03C48"/>
    <w:rsid w:val="00C13B9F"/>
    <w:rsid w:val="00C1748C"/>
    <w:rsid w:val="00C232C5"/>
    <w:rsid w:val="00C24310"/>
    <w:rsid w:val="00C30560"/>
    <w:rsid w:val="00C309E7"/>
    <w:rsid w:val="00C31B6B"/>
    <w:rsid w:val="00C34AB2"/>
    <w:rsid w:val="00C374AC"/>
    <w:rsid w:val="00C413A5"/>
    <w:rsid w:val="00C422E7"/>
    <w:rsid w:val="00C51C55"/>
    <w:rsid w:val="00C532A1"/>
    <w:rsid w:val="00C5565B"/>
    <w:rsid w:val="00C56B07"/>
    <w:rsid w:val="00C615B4"/>
    <w:rsid w:val="00C628F8"/>
    <w:rsid w:val="00C65779"/>
    <w:rsid w:val="00C706DE"/>
    <w:rsid w:val="00C72D8B"/>
    <w:rsid w:val="00C74383"/>
    <w:rsid w:val="00C77377"/>
    <w:rsid w:val="00C815F1"/>
    <w:rsid w:val="00C84421"/>
    <w:rsid w:val="00C86293"/>
    <w:rsid w:val="00C86A83"/>
    <w:rsid w:val="00C9507D"/>
    <w:rsid w:val="00CA3CA6"/>
    <w:rsid w:val="00CB21C8"/>
    <w:rsid w:val="00CB35EF"/>
    <w:rsid w:val="00CB3FCB"/>
    <w:rsid w:val="00CC00E4"/>
    <w:rsid w:val="00CC055E"/>
    <w:rsid w:val="00CC21F0"/>
    <w:rsid w:val="00CC7969"/>
    <w:rsid w:val="00CD696D"/>
    <w:rsid w:val="00CE09D8"/>
    <w:rsid w:val="00CE0C9D"/>
    <w:rsid w:val="00CE1C67"/>
    <w:rsid w:val="00CE3090"/>
    <w:rsid w:val="00CE514E"/>
    <w:rsid w:val="00D005DC"/>
    <w:rsid w:val="00D03BCD"/>
    <w:rsid w:val="00D07AAB"/>
    <w:rsid w:val="00D21509"/>
    <w:rsid w:val="00D30DE2"/>
    <w:rsid w:val="00D32F94"/>
    <w:rsid w:val="00D44398"/>
    <w:rsid w:val="00D446A0"/>
    <w:rsid w:val="00D45175"/>
    <w:rsid w:val="00D45B81"/>
    <w:rsid w:val="00D468F2"/>
    <w:rsid w:val="00D54192"/>
    <w:rsid w:val="00D55A2C"/>
    <w:rsid w:val="00D61C7F"/>
    <w:rsid w:val="00D62134"/>
    <w:rsid w:val="00D63D99"/>
    <w:rsid w:val="00D66DCE"/>
    <w:rsid w:val="00D70A19"/>
    <w:rsid w:val="00D72D2C"/>
    <w:rsid w:val="00D738E2"/>
    <w:rsid w:val="00D76AD8"/>
    <w:rsid w:val="00D91544"/>
    <w:rsid w:val="00D92E0B"/>
    <w:rsid w:val="00D946F2"/>
    <w:rsid w:val="00D95127"/>
    <w:rsid w:val="00D95E4D"/>
    <w:rsid w:val="00D9616B"/>
    <w:rsid w:val="00D96C2E"/>
    <w:rsid w:val="00DA1FC3"/>
    <w:rsid w:val="00DA248F"/>
    <w:rsid w:val="00DA4324"/>
    <w:rsid w:val="00DA4BA5"/>
    <w:rsid w:val="00DA76E7"/>
    <w:rsid w:val="00DB0BB8"/>
    <w:rsid w:val="00DB1C37"/>
    <w:rsid w:val="00DB3FE0"/>
    <w:rsid w:val="00DB7577"/>
    <w:rsid w:val="00DB7769"/>
    <w:rsid w:val="00DC60BF"/>
    <w:rsid w:val="00DC63BA"/>
    <w:rsid w:val="00DC7AFC"/>
    <w:rsid w:val="00DD62C3"/>
    <w:rsid w:val="00DE2BB4"/>
    <w:rsid w:val="00DE3C83"/>
    <w:rsid w:val="00DE5376"/>
    <w:rsid w:val="00DE6C0C"/>
    <w:rsid w:val="00DE738A"/>
    <w:rsid w:val="00DF24D0"/>
    <w:rsid w:val="00DF4331"/>
    <w:rsid w:val="00E100D7"/>
    <w:rsid w:val="00E14AC2"/>
    <w:rsid w:val="00E14FCC"/>
    <w:rsid w:val="00E153DC"/>
    <w:rsid w:val="00E22795"/>
    <w:rsid w:val="00E31882"/>
    <w:rsid w:val="00E44D0A"/>
    <w:rsid w:val="00E44EE4"/>
    <w:rsid w:val="00E525B0"/>
    <w:rsid w:val="00E65D37"/>
    <w:rsid w:val="00E6756E"/>
    <w:rsid w:val="00E72276"/>
    <w:rsid w:val="00E72C6D"/>
    <w:rsid w:val="00E856B6"/>
    <w:rsid w:val="00E930B7"/>
    <w:rsid w:val="00E940D4"/>
    <w:rsid w:val="00E9438A"/>
    <w:rsid w:val="00E96D9A"/>
    <w:rsid w:val="00EA0E32"/>
    <w:rsid w:val="00EA2040"/>
    <w:rsid w:val="00EA5A9B"/>
    <w:rsid w:val="00EA7356"/>
    <w:rsid w:val="00EB7C0B"/>
    <w:rsid w:val="00EC3259"/>
    <w:rsid w:val="00EE0584"/>
    <w:rsid w:val="00EF0313"/>
    <w:rsid w:val="00F07985"/>
    <w:rsid w:val="00F11FEE"/>
    <w:rsid w:val="00F15EEF"/>
    <w:rsid w:val="00F17762"/>
    <w:rsid w:val="00F208AA"/>
    <w:rsid w:val="00F32F2C"/>
    <w:rsid w:val="00F361FC"/>
    <w:rsid w:val="00F43014"/>
    <w:rsid w:val="00F50C3B"/>
    <w:rsid w:val="00F50CB6"/>
    <w:rsid w:val="00F51569"/>
    <w:rsid w:val="00F54058"/>
    <w:rsid w:val="00F54FC3"/>
    <w:rsid w:val="00F557E4"/>
    <w:rsid w:val="00F558EB"/>
    <w:rsid w:val="00F61B88"/>
    <w:rsid w:val="00F713D2"/>
    <w:rsid w:val="00F807B1"/>
    <w:rsid w:val="00F8236C"/>
    <w:rsid w:val="00F85B63"/>
    <w:rsid w:val="00F9145B"/>
    <w:rsid w:val="00F932E8"/>
    <w:rsid w:val="00F94EB2"/>
    <w:rsid w:val="00FB5484"/>
    <w:rsid w:val="00FB58E4"/>
    <w:rsid w:val="00FD1315"/>
    <w:rsid w:val="00FD4C04"/>
    <w:rsid w:val="00FD5019"/>
    <w:rsid w:val="00FD7D3F"/>
    <w:rsid w:val="00FE116E"/>
    <w:rsid w:val="00FE4259"/>
    <w:rsid w:val="00FF11B4"/>
    <w:rsid w:val="00FF1C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6B"/>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link w:val="Heading1Char"/>
    <w:uiPriority w:val="9"/>
    <w:qFormat/>
    <w:rsid w:val="008D376B"/>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6B"/>
    <w:rPr>
      <w:rFonts w:ascii="Times New Roman" w:eastAsia="Times New Roman" w:hAnsi="Times New Roman" w:cs="Times New Roman"/>
      <w:b/>
      <w:bCs/>
      <w:kern w:val="36"/>
      <w:sz w:val="48"/>
      <w:szCs w:val="48"/>
      <w:lang w:eastAsia="vi-VN"/>
    </w:rPr>
  </w:style>
  <w:style w:type="paragraph" w:styleId="BodyText">
    <w:name w:val="Body Text"/>
    <w:basedOn w:val="Normal"/>
    <w:link w:val="BodyTextChar"/>
    <w:rsid w:val="008D376B"/>
    <w:pPr>
      <w:overflowPunct w:val="0"/>
      <w:autoSpaceDE w:val="0"/>
      <w:autoSpaceDN w:val="0"/>
      <w:adjustRightInd w:val="0"/>
      <w:spacing w:before="120" w:line="264" w:lineRule="auto"/>
      <w:jc w:val="both"/>
      <w:textAlignment w:val="baseline"/>
    </w:pPr>
    <w:rPr>
      <w:rFonts w:ascii=".VnTime" w:hAnsi=".VnTime"/>
      <w:szCs w:val="20"/>
    </w:rPr>
  </w:style>
  <w:style w:type="character" w:customStyle="1" w:styleId="BodyTextChar">
    <w:name w:val="Body Text Char"/>
    <w:basedOn w:val="DefaultParagraphFont"/>
    <w:link w:val="BodyText"/>
    <w:rsid w:val="008D376B"/>
    <w:rPr>
      <w:rFonts w:ascii=".VnTime" w:eastAsia="Times New Roman" w:hAnsi=".VnTime" w:cs="Times New Roman"/>
      <w:sz w:val="28"/>
      <w:szCs w:val="20"/>
      <w:lang w:val="en-US"/>
    </w:rPr>
  </w:style>
  <w:style w:type="paragraph" w:styleId="ListParagraph">
    <w:name w:val="List Paragraph"/>
    <w:basedOn w:val="Normal"/>
    <w:uiPriority w:val="34"/>
    <w:qFormat/>
    <w:rsid w:val="008D376B"/>
    <w:pPr>
      <w:spacing w:after="200" w:line="276" w:lineRule="auto"/>
      <w:ind w:left="720"/>
      <w:contextualSpacing/>
    </w:pPr>
    <w:rPr>
      <w:rFonts w:eastAsia="Calibri"/>
      <w:sz w:val="22"/>
      <w:szCs w:val="22"/>
    </w:rPr>
  </w:style>
  <w:style w:type="paragraph" w:styleId="NormalWeb">
    <w:name w:val="Normal (Web)"/>
    <w:basedOn w:val="Normal"/>
    <w:rsid w:val="008D376B"/>
    <w:pPr>
      <w:spacing w:before="100" w:beforeAutospacing="1" w:after="100" w:afterAutospacing="1"/>
    </w:pPr>
    <w:rPr>
      <w:sz w:val="24"/>
      <w:szCs w:val="24"/>
    </w:rPr>
  </w:style>
  <w:style w:type="character" w:styleId="Strong">
    <w:name w:val="Strong"/>
    <w:qFormat/>
    <w:rsid w:val="008D376B"/>
    <w:rPr>
      <w:b/>
      <w:bCs/>
    </w:rPr>
  </w:style>
  <w:style w:type="paragraph" w:styleId="Header">
    <w:name w:val="header"/>
    <w:basedOn w:val="Normal"/>
    <w:link w:val="HeaderChar"/>
    <w:uiPriority w:val="99"/>
    <w:unhideWhenUsed/>
    <w:rsid w:val="005B34CC"/>
    <w:pPr>
      <w:tabs>
        <w:tab w:val="center" w:pos="4513"/>
        <w:tab w:val="right" w:pos="9026"/>
      </w:tabs>
    </w:pPr>
  </w:style>
  <w:style w:type="character" w:customStyle="1" w:styleId="HeaderChar">
    <w:name w:val="Header Char"/>
    <w:basedOn w:val="DefaultParagraphFont"/>
    <w:link w:val="Header"/>
    <w:uiPriority w:val="99"/>
    <w:rsid w:val="005B34C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B34CC"/>
    <w:pPr>
      <w:tabs>
        <w:tab w:val="center" w:pos="4513"/>
        <w:tab w:val="right" w:pos="9026"/>
      </w:tabs>
    </w:pPr>
  </w:style>
  <w:style w:type="character" w:customStyle="1" w:styleId="FooterChar">
    <w:name w:val="Footer Char"/>
    <w:basedOn w:val="DefaultParagraphFont"/>
    <w:link w:val="Footer"/>
    <w:uiPriority w:val="99"/>
    <w:rsid w:val="005B34CC"/>
    <w:rPr>
      <w:rFonts w:ascii="Times New Roman" w:eastAsia="Times New Roman" w:hAnsi="Times New Roman" w:cs="Times New Roman"/>
      <w:sz w:val="28"/>
      <w:szCs w:val="28"/>
      <w:lang w:val="en-US"/>
    </w:rPr>
  </w:style>
  <w:style w:type="table" w:styleId="TableGrid">
    <w:name w:val="Table Grid"/>
    <w:basedOn w:val="TableNormal"/>
    <w:uiPriority w:val="59"/>
    <w:rsid w:val="002E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5A0BC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rsid w:val="005A0BC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5A0BC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922C0"/>
    <w:rPr>
      <w:rFonts w:ascii="Tahoma" w:hAnsi="Tahoma" w:cs="Tahoma"/>
      <w:sz w:val="16"/>
      <w:szCs w:val="16"/>
    </w:rPr>
  </w:style>
  <w:style w:type="character" w:customStyle="1" w:styleId="BalloonTextChar">
    <w:name w:val="Balloon Text Char"/>
    <w:basedOn w:val="DefaultParagraphFont"/>
    <w:link w:val="BalloonText"/>
    <w:uiPriority w:val="99"/>
    <w:semiHidden/>
    <w:rsid w:val="004922C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0097-0863-46C8-A25A-7660E495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31</Pages>
  <Words>10345</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3738</cp:revision>
  <cp:lastPrinted>2019-08-19T08:57:00Z</cp:lastPrinted>
  <dcterms:created xsi:type="dcterms:W3CDTF">2019-07-29T01:44:00Z</dcterms:created>
  <dcterms:modified xsi:type="dcterms:W3CDTF">2019-08-30T07:36:00Z</dcterms:modified>
</cp:coreProperties>
</file>